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5D235" w14:textId="4843B2F6" w:rsidR="007079FF" w:rsidRPr="005F7ED0" w:rsidRDefault="007079FF" w:rsidP="00821E4A">
      <w:pPr>
        <w:pStyle w:val="Title"/>
        <w:jc w:val="center"/>
        <w:rPr>
          <w:lang w:val="en-US"/>
        </w:rPr>
      </w:pPr>
      <w:bookmarkStart w:id="0" w:name="_Toc79656031"/>
      <w:r w:rsidRPr="005F7ED0">
        <w:rPr>
          <w:lang w:val="en-US"/>
        </w:rPr>
        <w:t>RE</w:t>
      </w:r>
      <w:r w:rsidR="00821E4A">
        <w:rPr>
          <w:lang w:val="en-US"/>
        </w:rPr>
        <w:t>-ADVERTISEMENT RE</w:t>
      </w:r>
      <w:r w:rsidRPr="005F7ED0">
        <w:rPr>
          <w:lang w:val="en-US"/>
        </w:rPr>
        <w:t>QUEST FOR PROPOSAL</w:t>
      </w:r>
      <w:bookmarkEnd w:id="0"/>
    </w:p>
    <w:p w14:paraId="2BFE0941" w14:textId="7A406B75" w:rsidR="007079FF" w:rsidRPr="007F3892" w:rsidRDefault="007079FF" w:rsidP="007079FF">
      <w:pPr>
        <w:rPr>
          <w:i/>
          <w:iCs/>
        </w:rPr>
      </w:pPr>
    </w:p>
    <w:p w14:paraId="4BB5DFD3" w14:textId="77777777" w:rsidR="007079FF" w:rsidRDefault="007079FF" w:rsidP="007079FF"/>
    <w:p w14:paraId="129F15D1" w14:textId="10D98BB9" w:rsidR="00C57C23" w:rsidRDefault="00C57C23" w:rsidP="00C57C23">
      <w:pPr>
        <w:spacing w:line="600" w:lineRule="auto"/>
        <w:jc w:val="center"/>
        <w:rPr>
          <w:rFonts w:cs="Arial"/>
          <w:b/>
          <w:spacing w:val="-3"/>
          <w:sz w:val="36"/>
          <w:szCs w:val="36"/>
        </w:rPr>
      </w:pPr>
      <w:r>
        <w:rPr>
          <w:rFonts w:cs="Arial"/>
          <w:b/>
          <w:spacing w:val="-3"/>
          <w:sz w:val="36"/>
          <w:szCs w:val="36"/>
        </w:rPr>
        <w:t>END TERM EVALUATION</w:t>
      </w:r>
    </w:p>
    <w:p w14:paraId="7C14B935" w14:textId="04D1FBF2" w:rsidR="00C57C23" w:rsidRPr="007C7D2D" w:rsidRDefault="00C57C23" w:rsidP="00C57C23">
      <w:pPr>
        <w:spacing w:line="600" w:lineRule="auto"/>
        <w:jc w:val="center"/>
        <w:rPr>
          <w:rFonts w:cs="Arial"/>
          <w:b/>
          <w:spacing w:val="-3"/>
          <w:sz w:val="32"/>
          <w:szCs w:val="32"/>
        </w:rPr>
      </w:pPr>
      <w:r>
        <w:rPr>
          <w:rFonts w:cs="Arial"/>
          <w:b/>
          <w:spacing w:val="-3"/>
          <w:sz w:val="36"/>
          <w:szCs w:val="36"/>
        </w:rPr>
        <w:t>INTEGRATED CHILD CARE PROGRAM- BUSIA</w:t>
      </w:r>
    </w:p>
    <w:p w14:paraId="42120EA1" w14:textId="77777777" w:rsidR="00C57C23" w:rsidRPr="007C7D2D" w:rsidRDefault="00C57C23" w:rsidP="00C57C23">
      <w:pPr>
        <w:jc w:val="center"/>
        <w:rPr>
          <w:rFonts w:cs="Arial"/>
        </w:rPr>
      </w:pPr>
    </w:p>
    <w:p w14:paraId="49C81160" w14:textId="77777777" w:rsidR="00C57C23" w:rsidRPr="007C7D2D" w:rsidRDefault="00C57C23" w:rsidP="00CE5A01">
      <w:pPr>
        <w:jc w:val="center"/>
        <w:rPr>
          <w:rFonts w:cs="Arial"/>
        </w:rPr>
      </w:pPr>
    </w:p>
    <w:p w14:paraId="1B4F7661" w14:textId="77777777" w:rsidR="00C57C23" w:rsidRPr="007C7D2D" w:rsidRDefault="00C57C23" w:rsidP="00CE5A01">
      <w:pPr>
        <w:jc w:val="center"/>
        <w:rPr>
          <w:rFonts w:cs="Arial"/>
        </w:rPr>
      </w:pPr>
    </w:p>
    <w:p w14:paraId="2C4CE509" w14:textId="225A2AD4" w:rsidR="009A7D8D" w:rsidRDefault="00C57C23" w:rsidP="00CE5A01">
      <w:pPr>
        <w:jc w:val="center"/>
        <w:rPr>
          <w:b/>
          <w:caps/>
          <w:sz w:val="22"/>
        </w:rPr>
      </w:pPr>
      <w:r>
        <w:rPr>
          <w:rFonts w:cs="Arial"/>
          <w:b/>
          <w:sz w:val="32"/>
          <w:szCs w:val="32"/>
        </w:rPr>
        <w:t>‘A LOVING HOME FOR EVERY CHILD’</w:t>
      </w:r>
      <w:r>
        <w:rPr>
          <w:b/>
          <w:caps/>
          <w:sz w:val="22"/>
        </w:rPr>
        <w:t xml:space="preserve"> </w:t>
      </w:r>
      <w:r w:rsidR="009A7D8D">
        <w:rPr>
          <w:b/>
          <w:caps/>
          <w:sz w:val="22"/>
        </w:rPr>
        <w:br w:type="page"/>
      </w:r>
    </w:p>
    <w:p w14:paraId="52D2996C" w14:textId="77777777" w:rsidR="007079FF" w:rsidRDefault="007079FF" w:rsidP="007079FF">
      <w:pPr>
        <w:rPr>
          <w:b/>
          <w:caps/>
          <w:sz w:val="22"/>
        </w:rPr>
      </w:pPr>
    </w:p>
    <w:sdt>
      <w:sdtPr>
        <w:rPr>
          <w:rFonts w:ascii="Arial" w:eastAsia="Cambria" w:hAnsi="Arial" w:cs="Times New Roman"/>
          <w:color w:val="262626"/>
          <w:sz w:val="20"/>
          <w:szCs w:val="24"/>
          <w:lang w:val="en-GB"/>
        </w:rPr>
        <w:id w:val="2022587360"/>
        <w:docPartObj>
          <w:docPartGallery w:val="Table of Contents"/>
          <w:docPartUnique/>
        </w:docPartObj>
      </w:sdtPr>
      <w:sdtEndPr>
        <w:rPr>
          <w:b/>
          <w:bCs/>
          <w:noProof/>
        </w:rPr>
      </w:sdtEndPr>
      <w:sdtContent>
        <w:p w14:paraId="46BAFAC7" w14:textId="6462C5B4" w:rsidR="009A7D8D" w:rsidRPr="009A7D8D" w:rsidRDefault="009A7D8D">
          <w:pPr>
            <w:pStyle w:val="TOCHeading"/>
            <w:rPr>
              <w:rStyle w:val="TitleChar"/>
            </w:rPr>
          </w:pPr>
          <w:r w:rsidRPr="009A7D8D">
            <w:rPr>
              <w:rStyle w:val="TitleChar"/>
            </w:rPr>
            <w:t>Table of Contents</w:t>
          </w:r>
        </w:p>
        <w:p w14:paraId="528C670C" w14:textId="58910453" w:rsidR="004B1EF7" w:rsidRDefault="009A7D8D">
          <w:pPr>
            <w:pStyle w:val="TOC1"/>
            <w:tabs>
              <w:tab w:val="right" w:leader="dot" w:pos="9054"/>
            </w:tabs>
            <w:rPr>
              <w:rFonts w:asciiTheme="minorHAnsi" w:eastAsiaTheme="minorEastAsia" w:hAnsiTheme="minorHAnsi" w:cstheme="minorBidi"/>
              <w:b w:val="0"/>
              <w:noProof/>
              <w:color w:val="auto"/>
              <w:szCs w:val="22"/>
              <w:lang w:val="en-US"/>
            </w:rPr>
          </w:pPr>
          <w:r>
            <w:fldChar w:fldCharType="begin"/>
          </w:r>
          <w:r>
            <w:instrText xml:space="preserve"> TOC \o "1-3" \h \z \u </w:instrText>
          </w:r>
          <w:r>
            <w:fldChar w:fldCharType="separate"/>
          </w:r>
          <w:hyperlink w:anchor="_Toc79656031" w:history="1">
            <w:r w:rsidR="004B1EF7" w:rsidRPr="00C53FF2">
              <w:rPr>
                <w:rStyle w:val="Hyperlink"/>
                <w:noProof/>
                <w:lang w:val="en-US"/>
              </w:rPr>
              <w:t>REQUEST FOR PROPOSAL</w:t>
            </w:r>
            <w:r w:rsidR="004B1EF7">
              <w:rPr>
                <w:noProof/>
                <w:webHidden/>
              </w:rPr>
              <w:tab/>
            </w:r>
            <w:r w:rsidR="004B1EF7">
              <w:rPr>
                <w:noProof/>
                <w:webHidden/>
              </w:rPr>
              <w:fldChar w:fldCharType="begin"/>
            </w:r>
            <w:r w:rsidR="004B1EF7">
              <w:rPr>
                <w:noProof/>
                <w:webHidden/>
              </w:rPr>
              <w:instrText xml:space="preserve"> PAGEREF _Toc79656031 \h </w:instrText>
            </w:r>
            <w:r w:rsidR="004B1EF7">
              <w:rPr>
                <w:noProof/>
                <w:webHidden/>
              </w:rPr>
            </w:r>
            <w:r w:rsidR="004B1EF7">
              <w:rPr>
                <w:noProof/>
                <w:webHidden/>
              </w:rPr>
              <w:fldChar w:fldCharType="separate"/>
            </w:r>
            <w:r w:rsidR="004B1EF7">
              <w:rPr>
                <w:noProof/>
                <w:webHidden/>
              </w:rPr>
              <w:t>1</w:t>
            </w:r>
            <w:r w:rsidR="004B1EF7">
              <w:rPr>
                <w:noProof/>
                <w:webHidden/>
              </w:rPr>
              <w:fldChar w:fldCharType="end"/>
            </w:r>
          </w:hyperlink>
        </w:p>
        <w:p w14:paraId="6F5A24E7" w14:textId="73D99D8E" w:rsidR="004B1EF7" w:rsidRDefault="00821E4A">
          <w:pPr>
            <w:pStyle w:val="TOC1"/>
            <w:tabs>
              <w:tab w:val="right" w:leader="dot" w:pos="9054"/>
            </w:tabs>
            <w:rPr>
              <w:rFonts w:asciiTheme="minorHAnsi" w:eastAsiaTheme="minorEastAsia" w:hAnsiTheme="minorHAnsi" w:cstheme="minorBidi"/>
              <w:b w:val="0"/>
              <w:noProof/>
              <w:color w:val="auto"/>
              <w:szCs w:val="22"/>
              <w:lang w:val="en-US"/>
            </w:rPr>
          </w:pPr>
          <w:hyperlink w:anchor="_Toc79656032" w:history="1">
            <w:r w:rsidR="004B1EF7" w:rsidRPr="00C53FF2">
              <w:rPr>
                <w:rStyle w:val="Hyperlink"/>
                <w:noProof/>
              </w:rPr>
              <w:t>1</w:t>
            </w:r>
            <w:r w:rsidR="004B1EF7">
              <w:rPr>
                <w:rFonts w:asciiTheme="minorHAnsi" w:eastAsiaTheme="minorEastAsia" w:hAnsiTheme="minorHAnsi" w:cstheme="minorBidi"/>
                <w:b w:val="0"/>
                <w:noProof/>
                <w:color w:val="auto"/>
                <w:szCs w:val="22"/>
                <w:lang w:val="en-US"/>
              </w:rPr>
              <w:tab/>
            </w:r>
            <w:r w:rsidR="004B1EF7" w:rsidRPr="00C53FF2">
              <w:rPr>
                <w:rStyle w:val="Hyperlink"/>
                <w:noProof/>
              </w:rPr>
              <w:t>Context and rationale</w:t>
            </w:r>
            <w:r w:rsidR="004B1EF7">
              <w:rPr>
                <w:noProof/>
                <w:webHidden/>
              </w:rPr>
              <w:tab/>
            </w:r>
            <w:r w:rsidR="004B1EF7">
              <w:rPr>
                <w:noProof/>
                <w:webHidden/>
              </w:rPr>
              <w:fldChar w:fldCharType="begin"/>
            </w:r>
            <w:r w:rsidR="004B1EF7">
              <w:rPr>
                <w:noProof/>
                <w:webHidden/>
              </w:rPr>
              <w:instrText xml:space="preserve"> PAGEREF _Toc79656032 \h </w:instrText>
            </w:r>
            <w:r w:rsidR="004B1EF7">
              <w:rPr>
                <w:noProof/>
                <w:webHidden/>
              </w:rPr>
            </w:r>
            <w:r w:rsidR="004B1EF7">
              <w:rPr>
                <w:noProof/>
                <w:webHidden/>
              </w:rPr>
              <w:fldChar w:fldCharType="separate"/>
            </w:r>
            <w:r w:rsidR="004B1EF7">
              <w:rPr>
                <w:noProof/>
                <w:webHidden/>
              </w:rPr>
              <w:t>2</w:t>
            </w:r>
            <w:r w:rsidR="004B1EF7">
              <w:rPr>
                <w:noProof/>
                <w:webHidden/>
              </w:rPr>
              <w:fldChar w:fldCharType="end"/>
            </w:r>
          </w:hyperlink>
        </w:p>
        <w:p w14:paraId="7046A12F" w14:textId="168BF7A5"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33" w:history="1">
            <w:r w:rsidR="004B1EF7" w:rsidRPr="00C53FF2">
              <w:rPr>
                <w:rStyle w:val="Hyperlink"/>
                <w:noProof/>
              </w:rPr>
              <w:t>1.1</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About SOS Children’s Villages</w:t>
            </w:r>
            <w:r w:rsidR="004B1EF7">
              <w:rPr>
                <w:noProof/>
                <w:webHidden/>
              </w:rPr>
              <w:tab/>
            </w:r>
            <w:r w:rsidR="004B1EF7">
              <w:rPr>
                <w:noProof/>
                <w:webHidden/>
              </w:rPr>
              <w:fldChar w:fldCharType="begin"/>
            </w:r>
            <w:r w:rsidR="004B1EF7">
              <w:rPr>
                <w:noProof/>
                <w:webHidden/>
              </w:rPr>
              <w:instrText xml:space="preserve"> PAGEREF _Toc79656033 \h </w:instrText>
            </w:r>
            <w:r w:rsidR="004B1EF7">
              <w:rPr>
                <w:noProof/>
                <w:webHidden/>
              </w:rPr>
            </w:r>
            <w:r w:rsidR="004B1EF7">
              <w:rPr>
                <w:noProof/>
                <w:webHidden/>
              </w:rPr>
              <w:fldChar w:fldCharType="separate"/>
            </w:r>
            <w:r w:rsidR="004B1EF7">
              <w:rPr>
                <w:noProof/>
                <w:webHidden/>
              </w:rPr>
              <w:t>2</w:t>
            </w:r>
            <w:r w:rsidR="004B1EF7">
              <w:rPr>
                <w:noProof/>
                <w:webHidden/>
              </w:rPr>
              <w:fldChar w:fldCharType="end"/>
            </w:r>
          </w:hyperlink>
        </w:p>
        <w:p w14:paraId="60A27E3C" w14:textId="2E7DBD03"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34" w:history="1">
            <w:r w:rsidR="004B1EF7" w:rsidRPr="00C53FF2">
              <w:rPr>
                <w:rStyle w:val="Hyperlink"/>
                <w:noProof/>
              </w:rPr>
              <w:t>1.2</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Our core values are:</w:t>
            </w:r>
            <w:r w:rsidR="004B1EF7">
              <w:rPr>
                <w:noProof/>
                <w:webHidden/>
              </w:rPr>
              <w:tab/>
            </w:r>
            <w:r w:rsidR="004B1EF7">
              <w:rPr>
                <w:noProof/>
                <w:webHidden/>
              </w:rPr>
              <w:fldChar w:fldCharType="begin"/>
            </w:r>
            <w:r w:rsidR="004B1EF7">
              <w:rPr>
                <w:noProof/>
                <w:webHidden/>
              </w:rPr>
              <w:instrText xml:space="preserve"> PAGEREF _Toc79656034 \h </w:instrText>
            </w:r>
            <w:r w:rsidR="004B1EF7">
              <w:rPr>
                <w:noProof/>
                <w:webHidden/>
              </w:rPr>
            </w:r>
            <w:r w:rsidR="004B1EF7">
              <w:rPr>
                <w:noProof/>
                <w:webHidden/>
              </w:rPr>
              <w:fldChar w:fldCharType="separate"/>
            </w:r>
            <w:r w:rsidR="004B1EF7">
              <w:rPr>
                <w:noProof/>
                <w:webHidden/>
              </w:rPr>
              <w:t>3</w:t>
            </w:r>
            <w:r w:rsidR="004B1EF7">
              <w:rPr>
                <w:noProof/>
                <w:webHidden/>
              </w:rPr>
              <w:fldChar w:fldCharType="end"/>
            </w:r>
          </w:hyperlink>
        </w:p>
        <w:p w14:paraId="54D1AEDE" w14:textId="0E6041B2"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35" w:history="1">
            <w:r w:rsidR="004B1EF7" w:rsidRPr="00C53FF2">
              <w:rPr>
                <w:rStyle w:val="Hyperlink"/>
                <w:noProof/>
                <w:lang w:val="en-US"/>
              </w:rPr>
              <w:t>1.3</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lang w:val="en-US"/>
              </w:rPr>
              <w:t>Description of programme location and context</w:t>
            </w:r>
            <w:r w:rsidR="004B1EF7">
              <w:rPr>
                <w:noProof/>
                <w:webHidden/>
              </w:rPr>
              <w:tab/>
            </w:r>
            <w:r w:rsidR="004B1EF7">
              <w:rPr>
                <w:noProof/>
                <w:webHidden/>
              </w:rPr>
              <w:fldChar w:fldCharType="begin"/>
            </w:r>
            <w:r w:rsidR="004B1EF7">
              <w:rPr>
                <w:noProof/>
                <w:webHidden/>
              </w:rPr>
              <w:instrText xml:space="preserve"> PAGEREF _Toc79656035 \h </w:instrText>
            </w:r>
            <w:r w:rsidR="004B1EF7">
              <w:rPr>
                <w:noProof/>
                <w:webHidden/>
              </w:rPr>
            </w:r>
            <w:r w:rsidR="004B1EF7">
              <w:rPr>
                <w:noProof/>
                <w:webHidden/>
              </w:rPr>
              <w:fldChar w:fldCharType="separate"/>
            </w:r>
            <w:r w:rsidR="004B1EF7">
              <w:rPr>
                <w:noProof/>
                <w:webHidden/>
              </w:rPr>
              <w:t>3</w:t>
            </w:r>
            <w:r w:rsidR="004B1EF7">
              <w:rPr>
                <w:noProof/>
                <w:webHidden/>
              </w:rPr>
              <w:fldChar w:fldCharType="end"/>
            </w:r>
          </w:hyperlink>
        </w:p>
        <w:p w14:paraId="0B2E6A25" w14:textId="5293B6A4"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36" w:history="1">
            <w:r w:rsidR="004B1EF7" w:rsidRPr="00C53FF2">
              <w:rPr>
                <w:rStyle w:val="Hyperlink"/>
                <w:noProof/>
                <w:lang w:val="en-US"/>
              </w:rPr>
              <w:t>1.4</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lang w:val="en-US"/>
              </w:rPr>
              <w:t>Rationale and overall objective of the end term evaluation</w:t>
            </w:r>
            <w:r w:rsidR="004B1EF7">
              <w:rPr>
                <w:noProof/>
                <w:webHidden/>
              </w:rPr>
              <w:tab/>
            </w:r>
            <w:r w:rsidR="004B1EF7">
              <w:rPr>
                <w:noProof/>
                <w:webHidden/>
              </w:rPr>
              <w:fldChar w:fldCharType="begin"/>
            </w:r>
            <w:r w:rsidR="004B1EF7">
              <w:rPr>
                <w:noProof/>
                <w:webHidden/>
              </w:rPr>
              <w:instrText xml:space="preserve"> PAGEREF _Toc79656036 \h </w:instrText>
            </w:r>
            <w:r w:rsidR="004B1EF7">
              <w:rPr>
                <w:noProof/>
                <w:webHidden/>
              </w:rPr>
            </w:r>
            <w:r w:rsidR="004B1EF7">
              <w:rPr>
                <w:noProof/>
                <w:webHidden/>
              </w:rPr>
              <w:fldChar w:fldCharType="separate"/>
            </w:r>
            <w:r w:rsidR="004B1EF7">
              <w:rPr>
                <w:noProof/>
                <w:webHidden/>
              </w:rPr>
              <w:t>3</w:t>
            </w:r>
            <w:r w:rsidR="004B1EF7">
              <w:rPr>
                <w:noProof/>
                <w:webHidden/>
              </w:rPr>
              <w:fldChar w:fldCharType="end"/>
            </w:r>
          </w:hyperlink>
        </w:p>
        <w:p w14:paraId="0EAACBB6" w14:textId="1DC7BC63" w:rsidR="004B1EF7" w:rsidRDefault="00821E4A">
          <w:pPr>
            <w:pStyle w:val="TOC1"/>
            <w:tabs>
              <w:tab w:val="right" w:leader="dot" w:pos="9054"/>
            </w:tabs>
            <w:rPr>
              <w:rFonts w:asciiTheme="minorHAnsi" w:eastAsiaTheme="minorEastAsia" w:hAnsiTheme="minorHAnsi" w:cstheme="minorBidi"/>
              <w:b w:val="0"/>
              <w:noProof/>
              <w:color w:val="auto"/>
              <w:szCs w:val="22"/>
              <w:lang w:val="en-US"/>
            </w:rPr>
          </w:pPr>
          <w:hyperlink w:anchor="_Toc79656037" w:history="1">
            <w:r w:rsidR="004B1EF7" w:rsidRPr="00C53FF2">
              <w:rPr>
                <w:rStyle w:val="Hyperlink"/>
                <w:noProof/>
              </w:rPr>
              <w:t>2</w:t>
            </w:r>
            <w:r w:rsidR="004B1EF7">
              <w:rPr>
                <w:rFonts w:asciiTheme="minorHAnsi" w:eastAsiaTheme="minorEastAsia" w:hAnsiTheme="minorHAnsi" w:cstheme="minorBidi"/>
                <w:b w:val="0"/>
                <w:noProof/>
                <w:color w:val="auto"/>
                <w:szCs w:val="22"/>
                <w:lang w:val="en-US"/>
              </w:rPr>
              <w:tab/>
            </w:r>
            <w:r w:rsidR="004B1EF7" w:rsidRPr="00C53FF2">
              <w:rPr>
                <w:rStyle w:val="Hyperlink"/>
                <w:noProof/>
              </w:rPr>
              <w:t>Instruction to bidders</w:t>
            </w:r>
            <w:r w:rsidR="004B1EF7">
              <w:rPr>
                <w:noProof/>
                <w:webHidden/>
              </w:rPr>
              <w:tab/>
            </w:r>
            <w:r w:rsidR="004B1EF7">
              <w:rPr>
                <w:noProof/>
                <w:webHidden/>
              </w:rPr>
              <w:fldChar w:fldCharType="begin"/>
            </w:r>
            <w:r w:rsidR="004B1EF7">
              <w:rPr>
                <w:noProof/>
                <w:webHidden/>
              </w:rPr>
              <w:instrText xml:space="preserve"> PAGEREF _Toc79656037 \h </w:instrText>
            </w:r>
            <w:r w:rsidR="004B1EF7">
              <w:rPr>
                <w:noProof/>
                <w:webHidden/>
              </w:rPr>
            </w:r>
            <w:r w:rsidR="004B1EF7">
              <w:rPr>
                <w:noProof/>
                <w:webHidden/>
              </w:rPr>
              <w:fldChar w:fldCharType="separate"/>
            </w:r>
            <w:r w:rsidR="004B1EF7">
              <w:rPr>
                <w:noProof/>
                <w:webHidden/>
              </w:rPr>
              <w:t>4</w:t>
            </w:r>
            <w:r w:rsidR="004B1EF7">
              <w:rPr>
                <w:noProof/>
                <w:webHidden/>
              </w:rPr>
              <w:fldChar w:fldCharType="end"/>
            </w:r>
          </w:hyperlink>
        </w:p>
        <w:p w14:paraId="4955B66B" w14:textId="4F974D3C"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38" w:history="1">
            <w:r w:rsidR="004B1EF7" w:rsidRPr="00C53FF2">
              <w:rPr>
                <w:rStyle w:val="Hyperlink"/>
                <w:noProof/>
              </w:rPr>
              <w:t>2.1</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Process of Submission of Bids</w:t>
            </w:r>
            <w:r w:rsidR="004B1EF7">
              <w:rPr>
                <w:noProof/>
                <w:webHidden/>
              </w:rPr>
              <w:tab/>
            </w:r>
            <w:r w:rsidR="004B1EF7">
              <w:rPr>
                <w:noProof/>
                <w:webHidden/>
              </w:rPr>
              <w:fldChar w:fldCharType="begin"/>
            </w:r>
            <w:r w:rsidR="004B1EF7">
              <w:rPr>
                <w:noProof/>
                <w:webHidden/>
              </w:rPr>
              <w:instrText xml:space="preserve"> PAGEREF _Toc79656038 \h </w:instrText>
            </w:r>
            <w:r w:rsidR="004B1EF7">
              <w:rPr>
                <w:noProof/>
                <w:webHidden/>
              </w:rPr>
            </w:r>
            <w:r w:rsidR="004B1EF7">
              <w:rPr>
                <w:noProof/>
                <w:webHidden/>
              </w:rPr>
              <w:fldChar w:fldCharType="separate"/>
            </w:r>
            <w:r w:rsidR="004B1EF7">
              <w:rPr>
                <w:noProof/>
                <w:webHidden/>
              </w:rPr>
              <w:t>4</w:t>
            </w:r>
            <w:r w:rsidR="004B1EF7">
              <w:rPr>
                <w:noProof/>
                <w:webHidden/>
              </w:rPr>
              <w:fldChar w:fldCharType="end"/>
            </w:r>
          </w:hyperlink>
        </w:p>
        <w:p w14:paraId="784414A3" w14:textId="58BCDACD"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39" w:history="1">
            <w:r w:rsidR="004B1EF7" w:rsidRPr="00C53FF2">
              <w:rPr>
                <w:rStyle w:val="Hyperlink"/>
                <w:noProof/>
              </w:rPr>
              <w:t>2.2</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Documents to submit</w:t>
            </w:r>
            <w:r w:rsidR="004B1EF7">
              <w:rPr>
                <w:noProof/>
                <w:webHidden/>
              </w:rPr>
              <w:tab/>
            </w:r>
            <w:r w:rsidR="004B1EF7">
              <w:rPr>
                <w:noProof/>
                <w:webHidden/>
              </w:rPr>
              <w:fldChar w:fldCharType="begin"/>
            </w:r>
            <w:r w:rsidR="004B1EF7">
              <w:rPr>
                <w:noProof/>
                <w:webHidden/>
              </w:rPr>
              <w:instrText xml:space="preserve"> PAGEREF _Toc79656039 \h </w:instrText>
            </w:r>
            <w:r w:rsidR="004B1EF7">
              <w:rPr>
                <w:noProof/>
                <w:webHidden/>
              </w:rPr>
            </w:r>
            <w:r w:rsidR="004B1EF7">
              <w:rPr>
                <w:noProof/>
                <w:webHidden/>
              </w:rPr>
              <w:fldChar w:fldCharType="separate"/>
            </w:r>
            <w:r w:rsidR="004B1EF7">
              <w:rPr>
                <w:noProof/>
                <w:webHidden/>
              </w:rPr>
              <w:t>4</w:t>
            </w:r>
            <w:r w:rsidR="004B1EF7">
              <w:rPr>
                <w:noProof/>
                <w:webHidden/>
              </w:rPr>
              <w:fldChar w:fldCharType="end"/>
            </w:r>
          </w:hyperlink>
        </w:p>
        <w:p w14:paraId="66D8B563" w14:textId="6E9A2676"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40" w:history="1">
            <w:r w:rsidR="004B1EF7" w:rsidRPr="00C53FF2">
              <w:rPr>
                <w:rStyle w:val="Hyperlink"/>
                <w:noProof/>
              </w:rPr>
              <w:t>2.3</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Deadline for submission</w:t>
            </w:r>
            <w:r w:rsidR="004B1EF7">
              <w:rPr>
                <w:noProof/>
                <w:webHidden/>
              </w:rPr>
              <w:tab/>
            </w:r>
            <w:r w:rsidR="004B1EF7">
              <w:rPr>
                <w:noProof/>
                <w:webHidden/>
              </w:rPr>
              <w:fldChar w:fldCharType="begin"/>
            </w:r>
            <w:r w:rsidR="004B1EF7">
              <w:rPr>
                <w:noProof/>
                <w:webHidden/>
              </w:rPr>
              <w:instrText xml:space="preserve"> PAGEREF _Toc79656040 \h </w:instrText>
            </w:r>
            <w:r w:rsidR="004B1EF7">
              <w:rPr>
                <w:noProof/>
                <w:webHidden/>
              </w:rPr>
            </w:r>
            <w:r w:rsidR="004B1EF7">
              <w:rPr>
                <w:noProof/>
                <w:webHidden/>
              </w:rPr>
              <w:fldChar w:fldCharType="separate"/>
            </w:r>
            <w:r w:rsidR="004B1EF7">
              <w:rPr>
                <w:noProof/>
                <w:webHidden/>
              </w:rPr>
              <w:t>4</w:t>
            </w:r>
            <w:r w:rsidR="004B1EF7">
              <w:rPr>
                <w:noProof/>
                <w:webHidden/>
              </w:rPr>
              <w:fldChar w:fldCharType="end"/>
            </w:r>
          </w:hyperlink>
        </w:p>
        <w:p w14:paraId="22B380B1" w14:textId="74E60C6D"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41" w:history="1">
            <w:r w:rsidR="004B1EF7" w:rsidRPr="00C53FF2">
              <w:rPr>
                <w:rStyle w:val="Hyperlink"/>
                <w:noProof/>
              </w:rPr>
              <w:t>2.4</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Modification and withdrawal of bids</w:t>
            </w:r>
            <w:r w:rsidR="004B1EF7">
              <w:rPr>
                <w:noProof/>
                <w:webHidden/>
              </w:rPr>
              <w:tab/>
            </w:r>
            <w:r w:rsidR="004B1EF7">
              <w:rPr>
                <w:noProof/>
                <w:webHidden/>
              </w:rPr>
              <w:fldChar w:fldCharType="begin"/>
            </w:r>
            <w:r w:rsidR="004B1EF7">
              <w:rPr>
                <w:noProof/>
                <w:webHidden/>
              </w:rPr>
              <w:instrText xml:space="preserve"> PAGEREF _Toc79656041 \h </w:instrText>
            </w:r>
            <w:r w:rsidR="004B1EF7">
              <w:rPr>
                <w:noProof/>
                <w:webHidden/>
              </w:rPr>
            </w:r>
            <w:r w:rsidR="004B1EF7">
              <w:rPr>
                <w:noProof/>
                <w:webHidden/>
              </w:rPr>
              <w:fldChar w:fldCharType="separate"/>
            </w:r>
            <w:r w:rsidR="004B1EF7">
              <w:rPr>
                <w:noProof/>
                <w:webHidden/>
              </w:rPr>
              <w:t>4</w:t>
            </w:r>
            <w:r w:rsidR="004B1EF7">
              <w:rPr>
                <w:noProof/>
                <w:webHidden/>
              </w:rPr>
              <w:fldChar w:fldCharType="end"/>
            </w:r>
          </w:hyperlink>
        </w:p>
        <w:p w14:paraId="5B5CC517" w14:textId="05A70026"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42" w:history="1">
            <w:r w:rsidR="004B1EF7" w:rsidRPr="00C53FF2">
              <w:rPr>
                <w:rStyle w:val="Hyperlink"/>
                <w:noProof/>
              </w:rPr>
              <w:t>2.5</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Signing of the contract</w:t>
            </w:r>
            <w:r w:rsidR="004B1EF7">
              <w:rPr>
                <w:noProof/>
                <w:webHidden/>
              </w:rPr>
              <w:tab/>
            </w:r>
            <w:r w:rsidR="004B1EF7">
              <w:rPr>
                <w:noProof/>
                <w:webHidden/>
              </w:rPr>
              <w:fldChar w:fldCharType="begin"/>
            </w:r>
            <w:r w:rsidR="004B1EF7">
              <w:rPr>
                <w:noProof/>
                <w:webHidden/>
              </w:rPr>
              <w:instrText xml:space="preserve"> PAGEREF _Toc79656042 \h </w:instrText>
            </w:r>
            <w:r w:rsidR="004B1EF7">
              <w:rPr>
                <w:noProof/>
                <w:webHidden/>
              </w:rPr>
            </w:r>
            <w:r w:rsidR="004B1EF7">
              <w:rPr>
                <w:noProof/>
                <w:webHidden/>
              </w:rPr>
              <w:fldChar w:fldCharType="separate"/>
            </w:r>
            <w:r w:rsidR="004B1EF7">
              <w:rPr>
                <w:noProof/>
                <w:webHidden/>
              </w:rPr>
              <w:t>5</w:t>
            </w:r>
            <w:r w:rsidR="004B1EF7">
              <w:rPr>
                <w:noProof/>
                <w:webHidden/>
              </w:rPr>
              <w:fldChar w:fldCharType="end"/>
            </w:r>
          </w:hyperlink>
        </w:p>
        <w:p w14:paraId="1101E571" w14:textId="3F3D4D06"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43" w:history="1">
            <w:r w:rsidR="004B1EF7" w:rsidRPr="00C53FF2">
              <w:rPr>
                <w:rStyle w:val="Hyperlink"/>
                <w:noProof/>
                <w:lang w:val="en-US"/>
              </w:rPr>
              <w:t>2.6</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lang w:val="en-US"/>
              </w:rPr>
              <w:t>Rights of SOS Children’s Villages</w:t>
            </w:r>
            <w:r w:rsidR="004B1EF7">
              <w:rPr>
                <w:noProof/>
                <w:webHidden/>
              </w:rPr>
              <w:tab/>
            </w:r>
            <w:r w:rsidR="004B1EF7">
              <w:rPr>
                <w:noProof/>
                <w:webHidden/>
              </w:rPr>
              <w:fldChar w:fldCharType="begin"/>
            </w:r>
            <w:r w:rsidR="004B1EF7">
              <w:rPr>
                <w:noProof/>
                <w:webHidden/>
              </w:rPr>
              <w:instrText xml:space="preserve"> PAGEREF _Toc79656043 \h </w:instrText>
            </w:r>
            <w:r w:rsidR="004B1EF7">
              <w:rPr>
                <w:noProof/>
                <w:webHidden/>
              </w:rPr>
            </w:r>
            <w:r w:rsidR="004B1EF7">
              <w:rPr>
                <w:noProof/>
                <w:webHidden/>
              </w:rPr>
              <w:fldChar w:fldCharType="separate"/>
            </w:r>
            <w:r w:rsidR="004B1EF7">
              <w:rPr>
                <w:noProof/>
                <w:webHidden/>
              </w:rPr>
              <w:t>5</w:t>
            </w:r>
            <w:r w:rsidR="004B1EF7">
              <w:rPr>
                <w:noProof/>
                <w:webHidden/>
              </w:rPr>
              <w:fldChar w:fldCharType="end"/>
            </w:r>
          </w:hyperlink>
        </w:p>
        <w:p w14:paraId="10CBCA9D" w14:textId="62D19EDA"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44" w:history="1">
            <w:r w:rsidR="004B1EF7" w:rsidRPr="00C53FF2">
              <w:rPr>
                <w:rStyle w:val="Hyperlink"/>
                <w:noProof/>
              </w:rPr>
              <w:t>2.7</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Evaluation of proposals</w:t>
            </w:r>
            <w:r w:rsidR="004B1EF7">
              <w:rPr>
                <w:noProof/>
                <w:webHidden/>
              </w:rPr>
              <w:tab/>
            </w:r>
            <w:r w:rsidR="004B1EF7">
              <w:rPr>
                <w:noProof/>
                <w:webHidden/>
              </w:rPr>
              <w:fldChar w:fldCharType="begin"/>
            </w:r>
            <w:r w:rsidR="004B1EF7">
              <w:rPr>
                <w:noProof/>
                <w:webHidden/>
              </w:rPr>
              <w:instrText xml:space="preserve"> PAGEREF _Toc79656044 \h </w:instrText>
            </w:r>
            <w:r w:rsidR="004B1EF7">
              <w:rPr>
                <w:noProof/>
                <w:webHidden/>
              </w:rPr>
            </w:r>
            <w:r w:rsidR="004B1EF7">
              <w:rPr>
                <w:noProof/>
                <w:webHidden/>
              </w:rPr>
              <w:fldChar w:fldCharType="separate"/>
            </w:r>
            <w:r w:rsidR="004B1EF7">
              <w:rPr>
                <w:noProof/>
                <w:webHidden/>
              </w:rPr>
              <w:t>5</w:t>
            </w:r>
            <w:r w:rsidR="004B1EF7">
              <w:rPr>
                <w:noProof/>
                <w:webHidden/>
              </w:rPr>
              <w:fldChar w:fldCharType="end"/>
            </w:r>
          </w:hyperlink>
        </w:p>
        <w:p w14:paraId="7528A31A" w14:textId="1263B428" w:rsidR="004B1EF7" w:rsidRDefault="00821E4A">
          <w:pPr>
            <w:pStyle w:val="TOC1"/>
            <w:tabs>
              <w:tab w:val="right" w:leader="dot" w:pos="9054"/>
            </w:tabs>
            <w:rPr>
              <w:rFonts w:asciiTheme="minorHAnsi" w:eastAsiaTheme="minorEastAsia" w:hAnsiTheme="minorHAnsi" w:cstheme="minorBidi"/>
              <w:b w:val="0"/>
              <w:noProof/>
              <w:color w:val="auto"/>
              <w:szCs w:val="22"/>
              <w:lang w:val="en-US"/>
            </w:rPr>
          </w:pPr>
          <w:hyperlink w:anchor="_Toc79656045" w:history="1">
            <w:r w:rsidR="004B1EF7" w:rsidRPr="00C53FF2">
              <w:rPr>
                <w:rStyle w:val="Hyperlink"/>
                <w:noProof/>
              </w:rPr>
              <w:t>3</w:t>
            </w:r>
            <w:r w:rsidR="004B1EF7">
              <w:rPr>
                <w:rFonts w:asciiTheme="minorHAnsi" w:eastAsiaTheme="minorEastAsia" w:hAnsiTheme="minorHAnsi" w:cstheme="minorBidi"/>
                <w:b w:val="0"/>
                <w:noProof/>
                <w:color w:val="auto"/>
                <w:szCs w:val="22"/>
                <w:lang w:val="en-US"/>
              </w:rPr>
              <w:tab/>
            </w:r>
            <w:r w:rsidR="004B1EF7" w:rsidRPr="00C53FF2">
              <w:rPr>
                <w:rStyle w:val="Hyperlink"/>
                <w:noProof/>
              </w:rPr>
              <w:t>Terms of Reference</w:t>
            </w:r>
            <w:r w:rsidR="004B1EF7">
              <w:rPr>
                <w:noProof/>
                <w:webHidden/>
              </w:rPr>
              <w:tab/>
            </w:r>
            <w:r w:rsidR="004B1EF7">
              <w:rPr>
                <w:noProof/>
                <w:webHidden/>
              </w:rPr>
              <w:fldChar w:fldCharType="begin"/>
            </w:r>
            <w:r w:rsidR="004B1EF7">
              <w:rPr>
                <w:noProof/>
                <w:webHidden/>
              </w:rPr>
              <w:instrText xml:space="preserve"> PAGEREF _Toc79656045 \h </w:instrText>
            </w:r>
            <w:r w:rsidR="004B1EF7">
              <w:rPr>
                <w:noProof/>
                <w:webHidden/>
              </w:rPr>
            </w:r>
            <w:r w:rsidR="004B1EF7">
              <w:rPr>
                <w:noProof/>
                <w:webHidden/>
              </w:rPr>
              <w:fldChar w:fldCharType="separate"/>
            </w:r>
            <w:r w:rsidR="004B1EF7">
              <w:rPr>
                <w:noProof/>
                <w:webHidden/>
              </w:rPr>
              <w:t>6</w:t>
            </w:r>
            <w:r w:rsidR="004B1EF7">
              <w:rPr>
                <w:noProof/>
                <w:webHidden/>
              </w:rPr>
              <w:fldChar w:fldCharType="end"/>
            </w:r>
          </w:hyperlink>
        </w:p>
        <w:p w14:paraId="330613E2" w14:textId="6F485524"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46" w:history="1">
            <w:r w:rsidR="004B1EF7" w:rsidRPr="00C53FF2">
              <w:rPr>
                <w:rStyle w:val="Hyperlink"/>
                <w:noProof/>
              </w:rPr>
              <w:t>3.1</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Objectives of the evaluation</w:t>
            </w:r>
            <w:r w:rsidR="004B1EF7">
              <w:rPr>
                <w:noProof/>
                <w:webHidden/>
              </w:rPr>
              <w:tab/>
            </w:r>
            <w:r w:rsidR="004B1EF7">
              <w:rPr>
                <w:noProof/>
                <w:webHidden/>
              </w:rPr>
              <w:fldChar w:fldCharType="begin"/>
            </w:r>
            <w:r w:rsidR="004B1EF7">
              <w:rPr>
                <w:noProof/>
                <w:webHidden/>
              </w:rPr>
              <w:instrText xml:space="preserve"> PAGEREF _Toc79656046 \h </w:instrText>
            </w:r>
            <w:r w:rsidR="004B1EF7">
              <w:rPr>
                <w:noProof/>
                <w:webHidden/>
              </w:rPr>
            </w:r>
            <w:r w:rsidR="004B1EF7">
              <w:rPr>
                <w:noProof/>
                <w:webHidden/>
              </w:rPr>
              <w:fldChar w:fldCharType="separate"/>
            </w:r>
            <w:r w:rsidR="004B1EF7">
              <w:rPr>
                <w:noProof/>
                <w:webHidden/>
              </w:rPr>
              <w:t>6</w:t>
            </w:r>
            <w:r w:rsidR="004B1EF7">
              <w:rPr>
                <w:noProof/>
                <w:webHidden/>
              </w:rPr>
              <w:fldChar w:fldCharType="end"/>
            </w:r>
          </w:hyperlink>
        </w:p>
        <w:p w14:paraId="0B358D43" w14:textId="663A5B56" w:rsidR="004B1EF7" w:rsidRDefault="00821E4A" w:rsidP="00574D61">
          <w:pPr>
            <w:pStyle w:val="TOC3"/>
            <w:rPr>
              <w:rFonts w:asciiTheme="minorHAnsi" w:eastAsiaTheme="minorEastAsia" w:hAnsiTheme="minorHAnsi" w:cstheme="minorBidi"/>
              <w:noProof/>
              <w:color w:val="auto"/>
              <w:sz w:val="22"/>
              <w:szCs w:val="22"/>
              <w:lang w:val="en-US"/>
            </w:rPr>
          </w:pPr>
          <w:hyperlink w:anchor="_Toc79656047" w:history="1">
            <w:r w:rsidR="004B1EF7" w:rsidRPr="00C53FF2">
              <w:rPr>
                <w:rStyle w:val="Hyperlink"/>
                <w:noProof/>
              </w:rPr>
              <w:t>3.1.1</w:t>
            </w:r>
            <w:r w:rsidR="004B1EF7">
              <w:rPr>
                <w:rFonts w:asciiTheme="minorHAnsi" w:eastAsiaTheme="minorEastAsia" w:hAnsiTheme="minorHAnsi" w:cstheme="minorBidi"/>
                <w:noProof/>
                <w:color w:val="auto"/>
                <w:sz w:val="22"/>
                <w:szCs w:val="22"/>
                <w:lang w:val="en-US"/>
              </w:rPr>
              <w:tab/>
            </w:r>
            <w:r w:rsidR="004B1EF7" w:rsidRPr="00C53FF2">
              <w:rPr>
                <w:rStyle w:val="Hyperlink"/>
                <w:noProof/>
              </w:rPr>
              <w:t>Overall objective</w:t>
            </w:r>
            <w:r w:rsidR="004B1EF7">
              <w:rPr>
                <w:noProof/>
                <w:webHidden/>
              </w:rPr>
              <w:tab/>
            </w:r>
            <w:r w:rsidR="004B1EF7">
              <w:rPr>
                <w:noProof/>
                <w:webHidden/>
              </w:rPr>
              <w:fldChar w:fldCharType="begin"/>
            </w:r>
            <w:r w:rsidR="004B1EF7">
              <w:rPr>
                <w:noProof/>
                <w:webHidden/>
              </w:rPr>
              <w:instrText xml:space="preserve"> PAGEREF _Toc79656047 \h </w:instrText>
            </w:r>
            <w:r w:rsidR="004B1EF7">
              <w:rPr>
                <w:noProof/>
                <w:webHidden/>
              </w:rPr>
            </w:r>
            <w:r w:rsidR="004B1EF7">
              <w:rPr>
                <w:noProof/>
                <w:webHidden/>
              </w:rPr>
              <w:fldChar w:fldCharType="separate"/>
            </w:r>
            <w:r w:rsidR="004B1EF7">
              <w:rPr>
                <w:noProof/>
                <w:webHidden/>
              </w:rPr>
              <w:t>6</w:t>
            </w:r>
            <w:r w:rsidR="004B1EF7">
              <w:rPr>
                <w:noProof/>
                <w:webHidden/>
              </w:rPr>
              <w:fldChar w:fldCharType="end"/>
            </w:r>
          </w:hyperlink>
        </w:p>
        <w:p w14:paraId="2078F3BF" w14:textId="2BA8AC5D" w:rsidR="004B1EF7" w:rsidRDefault="00821E4A" w:rsidP="00574D61">
          <w:pPr>
            <w:pStyle w:val="TOC3"/>
            <w:rPr>
              <w:rFonts w:asciiTheme="minorHAnsi" w:eastAsiaTheme="minorEastAsia" w:hAnsiTheme="minorHAnsi" w:cstheme="minorBidi"/>
              <w:noProof/>
              <w:color w:val="auto"/>
              <w:sz w:val="22"/>
              <w:szCs w:val="22"/>
              <w:lang w:val="en-US"/>
            </w:rPr>
          </w:pPr>
          <w:hyperlink w:anchor="_Toc79656048" w:history="1">
            <w:r w:rsidR="004B1EF7" w:rsidRPr="00C53FF2">
              <w:rPr>
                <w:rStyle w:val="Hyperlink"/>
                <w:noProof/>
              </w:rPr>
              <w:t>3.1.2</w:t>
            </w:r>
            <w:r w:rsidR="004B1EF7">
              <w:rPr>
                <w:rFonts w:asciiTheme="minorHAnsi" w:eastAsiaTheme="minorEastAsia" w:hAnsiTheme="minorHAnsi" w:cstheme="minorBidi"/>
                <w:noProof/>
                <w:color w:val="auto"/>
                <w:sz w:val="22"/>
                <w:szCs w:val="22"/>
                <w:lang w:val="en-US"/>
              </w:rPr>
              <w:tab/>
            </w:r>
            <w:r w:rsidR="004B1EF7" w:rsidRPr="00C53FF2">
              <w:rPr>
                <w:rStyle w:val="Hyperlink"/>
                <w:noProof/>
              </w:rPr>
              <w:t>Specific objectives</w:t>
            </w:r>
            <w:r w:rsidR="004B1EF7">
              <w:rPr>
                <w:noProof/>
                <w:webHidden/>
              </w:rPr>
              <w:tab/>
            </w:r>
            <w:r w:rsidR="004B1EF7">
              <w:rPr>
                <w:noProof/>
                <w:webHidden/>
              </w:rPr>
              <w:fldChar w:fldCharType="begin"/>
            </w:r>
            <w:r w:rsidR="004B1EF7">
              <w:rPr>
                <w:noProof/>
                <w:webHidden/>
              </w:rPr>
              <w:instrText xml:space="preserve"> PAGEREF _Toc79656048 \h </w:instrText>
            </w:r>
            <w:r w:rsidR="004B1EF7">
              <w:rPr>
                <w:noProof/>
                <w:webHidden/>
              </w:rPr>
            </w:r>
            <w:r w:rsidR="004B1EF7">
              <w:rPr>
                <w:noProof/>
                <w:webHidden/>
              </w:rPr>
              <w:fldChar w:fldCharType="separate"/>
            </w:r>
            <w:r w:rsidR="004B1EF7">
              <w:rPr>
                <w:noProof/>
                <w:webHidden/>
              </w:rPr>
              <w:t>6</w:t>
            </w:r>
            <w:r w:rsidR="004B1EF7">
              <w:rPr>
                <w:noProof/>
                <w:webHidden/>
              </w:rPr>
              <w:fldChar w:fldCharType="end"/>
            </w:r>
          </w:hyperlink>
        </w:p>
        <w:p w14:paraId="5B2BA6E6" w14:textId="5F54951C" w:rsidR="004B1EF7" w:rsidRDefault="00821E4A" w:rsidP="00574D61">
          <w:pPr>
            <w:pStyle w:val="TOC3"/>
            <w:rPr>
              <w:rFonts w:asciiTheme="minorHAnsi" w:eastAsiaTheme="minorEastAsia" w:hAnsiTheme="minorHAnsi" w:cstheme="minorBidi"/>
              <w:noProof/>
              <w:color w:val="auto"/>
              <w:sz w:val="22"/>
              <w:szCs w:val="22"/>
              <w:lang w:val="en-US"/>
            </w:rPr>
          </w:pPr>
          <w:hyperlink w:anchor="_Toc79656049" w:history="1">
            <w:r w:rsidR="004B1EF7" w:rsidRPr="00C53FF2">
              <w:rPr>
                <w:rStyle w:val="Hyperlink"/>
                <w:noProof/>
              </w:rPr>
              <w:t>3.1.3</w:t>
            </w:r>
            <w:r w:rsidR="004B1EF7">
              <w:rPr>
                <w:rFonts w:asciiTheme="minorHAnsi" w:eastAsiaTheme="minorEastAsia" w:hAnsiTheme="minorHAnsi" w:cstheme="minorBidi"/>
                <w:noProof/>
                <w:color w:val="auto"/>
                <w:sz w:val="22"/>
                <w:szCs w:val="22"/>
                <w:lang w:val="en-US"/>
              </w:rPr>
              <w:tab/>
            </w:r>
            <w:r w:rsidR="004B1EF7" w:rsidRPr="00C53FF2">
              <w:rPr>
                <w:rStyle w:val="Hyperlink"/>
                <w:noProof/>
              </w:rPr>
              <w:t>Scope</w:t>
            </w:r>
            <w:r w:rsidR="004B1EF7">
              <w:rPr>
                <w:noProof/>
                <w:webHidden/>
              </w:rPr>
              <w:tab/>
            </w:r>
            <w:r w:rsidR="004B1EF7">
              <w:rPr>
                <w:noProof/>
                <w:webHidden/>
              </w:rPr>
              <w:fldChar w:fldCharType="begin"/>
            </w:r>
            <w:r w:rsidR="004B1EF7">
              <w:rPr>
                <w:noProof/>
                <w:webHidden/>
              </w:rPr>
              <w:instrText xml:space="preserve"> PAGEREF _Toc79656049 \h </w:instrText>
            </w:r>
            <w:r w:rsidR="004B1EF7">
              <w:rPr>
                <w:noProof/>
                <w:webHidden/>
              </w:rPr>
            </w:r>
            <w:r w:rsidR="004B1EF7">
              <w:rPr>
                <w:noProof/>
                <w:webHidden/>
              </w:rPr>
              <w:fldChar w:fldCharType="separate"/>
            </w:r>
            <w:r w:rsidR="004B1EF7">
              <w:rPr>
                <w:noProof/>
                <w:webHidden/>
              </w:rPr>
              <w:t>6</w:t>
            </w:r>
            <w:r w:rsidR="004B1EF7">
              <w:rPr>
                <w:noProof/>
                <w:webHidden/>
              </w:rPr>
              <w:fldChar w:fldCharType="end"/>
            </w:r>
          </w:hyperlink>
        </w:p>
        <w:p w14:paraId="34AEAE75" w14:textId="14C3237C" w:rsidR="004B1EF7" w:rsidRDefault="00821E4A">
          <w:pPr>
            <w:pStyle w:val="TOC1"/>
            <w:tabs>
              <w:tab w:val="right" w:leader="dot" w:pos="9054"/>
            </w:tabs>
            <w:rPr>
              <w:rFonts w:asciiTheme="minorHAnsi" w:eastAsiaTheme="minorEastAsia" w:hAnsiTheme="minorHAnsi" w:cstheme="minorBidi"/>
              <w:b w:val="0"/>
              <w:noProof/>
              <w:color w:val="auto"/>
              <w:szCs w:val="22"/>
              <w:lang w:val="en-US"/>
            </w:rPr>
          </w:pPr>
          <w:hyperlink w:anchor="_Toc79656050" w:history="1">
            <w:r w:rsidR="004B1EF7" w:rsidRPr="00C53FF2">
              <w:rPr>
                <w:rStyle w:val="Hyperlink"/>
                <w:noProof/>
              </w:rPr>
              <w:t>A.</w:t>
            </w:r>
            <w:r w:rsidR="004B1EF7">
              <w:rPr>
                <w:rFonts w:asciiTheme="minorHAnsi" w:eastAsiaTheme="minorEastAsia" w:hAnsiTheme="minorHAnsi" w:cstheme="minorBidi"/>
                <w:b w:val="0"/>
                <w:noProof/>
                <w:color w:val="auto"/>
                <w:szCs w:val="22"/>
                <w:lang w:val="en-US"/>
              </w:rPr>
              <w:tab/>
            </w:r>
            <w:r w:rsidR="004B1EF7" w:rsidRPr="00C53FF2">
              <w:rPr>
                <w:rStyle w:val="Hyperlink"/>
                <w:noProof/>
              </w:rPr>
              <w:t>Effectiveness</w:t>
            </w:r>
            <w:r w:rsidR="004B1EF7">
              <w:rPr>
                <w:noProof/>
                <w:webHidden/>
              </w:rPr>
              <w:tab/>
            </w:r>
            <w:r w:rsidR="004B1EF7">
              <w:rPr>
                <w:noProof/>
                <w:webHidden/>
              </w:rPr>
              <w:fldChar w:fldCharType="begin"/>
            </w:r>
            <w:r w:rsidR="004B1EF7">
              <w:rPr>
                <w:noProof/>
                <w:webHidden/>
              </w:rPr>
              <w:instrText xml:space="preserve"> PAGEREF _Toc79656050 \h </w:instrText>
            </w:r>
            <w:r w:rsidR="004B1EF7">
              <w:rPr>
                <w:noProof/>
                <w:webHidden/>
              </w:rPr>
            </w:r>
            <w:r w:rsidR="004B1EF7">
              <w:rPr>
                <w:noProof/>
                <w:webHidden/>
              </w:rPr>
              <w:fldChar w:fldCharType="separate"/>
            </w:r>
            <w:r w:rsidR="004B1EF7">
              <w:rPr>
                <w:noProof/>
                <w:webHidden/>
              </w:rPr>
              <w:t>6</w:t>
            </w:r>
            <w:r w:rsidR="004B1EF7">
              <w:rPr>
                <w:noProof/>
                <w:webHidden/>
              </w:rPr>
              <w:fldChar w:fldCharType="end"/>
            </w:r>
          </w:hyperlink>
        </w:p>
        <w:p w14:paraId="2C677D5F" w14:textId="3BEE8018"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51" w:history="1">
            <w:r w:rsidR="004B1EF7" w:rsidRPr="00C53FF2">
              <w:rPr>
                <w:rStyle w:val="Hyperlink"/>
                <w:noProof/>
              </w:rPr>
              <w:t>B.        Relevance</w:t>
            </w:r>
            <w:r w:rsidR="004B1EF7">
              <w:rPr>
                <w:noProof/>
                <w:webHidden/>
              </w:rPr>
              <w:tab/>
            </w:r>
            <w:r w:rsidR="004B1EF7">
              <w:rPr>
                <w:noProof/>
                <w:webHidden/>
              </w:rPr>
              <w:fldChar w:fldCharType="begin"/>
            </w:r>
            <w:r w:rsidR="004B1EF7">
              <w:rPr>
                <w:noProof/>
                <w:webHidden/>
              </w:rPr>
              <w:instrText xml:space="preserve"> PAGEREF _Toc79656051 \h </w:instrText>
            </w:r>
            <w:r w:rsidR="004B1EF7">
              <w:rPr>
                <w:noProof/>
                <w:webHidden/>
              </w:rPr>
            </w:r>
            <w:r w:rsidR="004B1EF7">
              <w:rPr>
                <w:noProof/>
                <w:webHidden/>
              </w:rPr>
              <w:fldChar w:fldCharType="separate"/>
            </w:r>
            <w:r w:rsidR="004B1EF7">
              <w:rPr>
                <w:noProof/>
                <w:webHidden/>
              </w:rPr>
              <w:t>7</w:t>
            </w:r>
            <w:r w:rsidR="004B1EF7">
              <w:rPr>
                <w:noProof/>
                <w:webHidden/>
              </w:rPr>
              <w:fldChar w:fldCharType="end"/>
            </w:r>
          </w:hyperlink>
        </w:p>
        <w:p w14:paraId="19416833" w14:textId="2217CCA8"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52" w:history="1">
            <w:r w:rsidR="004B1EF7" w:rsidRPr="00C53FF2">
              <w:rPr>
                <w:rStyle w:val="Hyperlink"/>
                <w:noProof/>
              </w:rPr>
              <w:t>C.        Efficiency</w:t>
            </w:r>
            <w:r w:rsidR="004B1EF7">
              <w:rPr>
                <w:noProof/>
                <w:webHidden/>
              </w:rPr>
              <w:tab/>
            </w:r>
            <w:r w:rsidR="004B1EF7">
              <w:rPr>
                <w:noProof/>
                <w:webHidden/>
              </w:rPr>
              <w:fldChar w:fldCharType="begin"/>
            </w:r>
            <w:r w:rsidR="004B1EF7">
              <w:rPr>
                <w:noProof/>
                <w:webHidden/>
              </w:rPr>
              <w:instrText xml:space="preserve"> PAGEREF _Toc79656052 \h </w:instrText>
            </w:r>
            <w:r w:rsidR="004B1EF7">
              <w:rPr>
                <w:noProof/>
                <w:webHidden/>
              </w:rPr>
            </w:r>
            <w:r w:rsidR="004B1EF7">
              <w:rPr>
                <w:noProof/>
                <w:webHidden/>
              </w:rPr>
              <w:fldChar w:fldCharType="separate"/>
            </w:r>
            <w:r w:rsidR="004B1EF7">
              <w:rPr>
                <w:noProof/>
                <w:webHidden/>
              </w:rPr>
              <w:t>7</w:t>
            </w:r>
            <w:r w:rsidR="004B1EF7">
              <w:rPr>
                <w:noProof/>
                <w:webHidden/>
              </w:rPr>
              <w:fldChar w:fldCharType="end"/>
            </w:r>
          </w:hyperlink>
        </w:p>
        <w:p w14:paraId="7D473953" w14:textId="54727E86"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53" w:history="1">
            <w:r w:rsidR="004B1EF7" w:rsidRPr="00C53FF2">
              <w:rPr>
                <w:rStyle w:val="Hyperlink"/>
                <w:noProof/>
              </w:rPr>
              <w:t>D.        Impact</w:t>
            </w:r>
            <w:r w:rsidR="004B1EF7">
              <w:rPr>
                <w:noProof/>
                <w:webHidden/>
              </w:rPr>
              <w:tab/>
            </w:r>
            <w:r w:rsidR="004B1EF7">
              <w:rPr>
                <w:noProof/>
                <w:webHidden/>
              </w:rPr>
              <w:fldChar w:fldCharType="begin"/>
            </w:r>
            <w:r w:rsidR="004B1EF7">
              <w:rPr>
                <w:noProof/>
                <w:webHidden/>
              </w:rPr>
              <w:instrText xml:space="preserve"> PAGEREF _Toc79656053 \h </w:instrText>
            </w:r>
            <w:r w:rsidR="004B1EF7">
              <w:rPr>
                <w:noProof/>
                <w:webHidden/>
              </w:rPr>
            </w:r>
            <w:r w:rsidR="004B1EF7">
              <w:rPr>
                <w:noProof/>
                <w:webHidden/>
              </w:rPr>
              <w:fldChar w:fldCharType="separate"/>
            </w:r>
            <w:r w:rsidR="004B1EF7">
              <w:rPr>
                <w:noProof/>
                <w:webHidden/>
              </w:rPr>
              <w:t>7</w:t>
            </w:r>
            <w:r w:rsidR="004B1EF7">
              <w:rPr>
                <w:noProof/>
                <w:webHidden/>
              </w:rPr>
              <w:fldChar w:fldCharType="end"/>
            </w:r>
          </w:hyperlink>
        </w:p>
        <w:p w14:paraId="306F2C53" w14:textId="308B29CF"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54" w:history="1">
            <w:r w:rsidR="004B1EF7" w:rsidRPr="00C53FF2">
              <w:rPr>
                <w:rStyle w:val="Hyperlink"/>
                <w:noProof/>
              </w:rPr>
              <w:t>E. Sustainability</w:t>
            </w:r>
            <w:r w:rsidR="004B1EF7">
              <w:rPr>
                <w:noProof/>
                <w:webHidden/>
              </w:rPr>
              <w:tab/>
            </w:r>
            <w:r w:rsidR="004B1EF7">
              <w:rPr>
                <w:noProof/>
                <w:webHidden/>
              </w:rPr>
              <w:fldChar w:fldCharType="begin"/>
            </w:r>
            <w:r w:rsidR="004B1EF7">
              <w:rPr>
                <w:noProof/>
                <w:webHidden/>
              </w:rPr>
              <w:instrText xml:space="preserve"> PAGEREF _Toc79656054 \h </w:instrText>
            </w:r>
            <w:r w:rsidR="004B1EF7">
              <w:rPr>
                <w:noProof/>
                <w:webHidden/>
              </w:rPr>
            </w:r>
            <w:r w:rsidR="004B1EF7">
              <w:rPr>
                <w:noProof/>
                <w:webHidden/>
              </w:rPr>
              <w:fldChar w:fldCharType="separate"/>
            </w:r>
            <w:r w:rsidR="004B1EF7">
              <w:rPr>
                <w:noProof/>
                <w:webHidden/>
              </w:rPr>
              <w:t>7</w:t>
            </w:r>
            <w:r w:rsidR="004B1EF7">
              <w:rPr>
                <w:noProof/>
                <w:webHidden/>
              </w:rPr>
              <w:fldChar w:fldCharType="end"/>
            </w:r>
          </w:hyperlink>
        </w:p>
        <w:p w14:paraId="340439B4" w14:textId="084A27C9"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55" w:history="1">
            <w:r w:rsidR="004B1EF7" w:rsidRPr="00C53FF2">
              <w:rPr>
                <w:rStyle w:val="Hyperlink"/>
                <w:noProof/>
              </w:rPr>
              <w:t>3.2</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Work plan and expected deliverables</w:t>
            </w:r>
            <w:r w:rsidR="004B1EF7">
              <w:rPr>
                <w:noProof/>
                <w:webHidden/>
              </w:rPr>
              <w:tab/>
            </w:r>
            <w:r w:rsidR="004B1EF7">
              <w:rPr>
                <w:noProof/>
                <w:webHidden/>
              </w:rPr>
              <w:fldChar w:fldCharType="begin"/>
            </w:r>
            <w:r w:rsidR="004B1EF7">
              <w:rPr>
                <w:noProof/>
                <w:webHidden/>
              </w:rPr>
              <w:instrText xml:space="preserve"> PAGEREF _Toc79656055 \h </w:instrText>
            </w:r>
            <w:r w:rsidR="004B1EF7">
              <w:rPr>
                <w:noProof/>
                <w:webHidden/>
              </w:rPr>
            </w:r>
            <w:r w:rsidR="004B1EF7">
              <w:rPr>
                <w:noProof/>
                <w:webHidden/>
              </w:rPr>
              <w:fldChar w:fldCharType="separate"/>
            </w:r>
            <w:r w:rsidR="004B1EF7">
              <w:rPr>
                <w:noProof/>
                <w:webHidden/>
              </w:rPr>
              <w:t>7</w:t>
            </w:r>
            <w:r w:rsidR="004B1EF7">
              <w:rPr>
                <w:noProof/>
                <w:webHidden/>
              </w:rPr>
              <w:fldChar w:fldCharType="end"/>
            </w:r>
          </w:hyperlink>
        </w:p>
        <w:p w14:paraId="21268828" w14:textId="11D2DA44" w:rsidR="004B1EF7" w:rsidRDefault="00821E4A">
          <w:pPr>
            <w:pStyle w:val="TOC1"/>
            <w:tabs>
              <w:tab w:val="right" w:leader="dot" w:pos="9054"/>
            </w:tabs>
            <w:rPr>
              <w:rFonts w:asciiTheme="minorHAnsi" w:eastAsiaTheme="minorEastAsia" w:hAnsiTheme="minorHAnsi" w:cstheme="minorBidi"/>
              <w:b w:val="0"/>
              <w:noProof/>
              <w:color w:val="auto"/>
              <w:szCs w:val="22"/>
              <w:lang w:val="en-US"/>
            </w:rPr>
          </w:pPr>
          <w:hyperlink w:anchor="_Toc79656056" w:history="1">
            <w:r w:rsidR="004B1EF7" w:rsidRPr="00C53FF2">
              <w:rPr>
                <w:rStyle w:val="Hyperlink"/>
                <w:noProof/>
              </w:rPr>
              <w:t>Deliverables</w:t>
            </w:r>
            <w:r w:rsidR="004B1EF7">
              <w:rPr>
                <w:noProof/>
                <w:webHidden/>
              </w:rPr>
              <w:tab/>
            </w:r>
            <w:r w:rsidR="004B1EF7">
              <w:rPr>
                <w:noProof/>
                <w:webHidden/>
              </w:rPr>
              <w:fldChar w:fldCharType="begin"/>
            </w:r>
            <w:r w:rsidR="004B1EF7">
              <w:rPr>
                <w:noProof/>
                <w:webHidden/>
              </w:rPr>
              <w:instrText xml:space="preserve"> PAGEREF _Toc79656056 \h </w:instrText>
            </w:r>
            <w:r w:rsidR="004B1EF7">
              <w:rPr>
                <w:noProof/>
                <w:webHidden/>
              </w:rPr>
            </w:r>
            <w:r w:rsidR="004B1EF7">
              <w:rPr>
                <w:noProof/>
                <w:webHidden/>
              </w:rPr>
              <w:fldChar w:fldCharType="separate"/>
            </w:r>
            <w:r w:rsidR="004B1EF7">
              <w:rPr>
                <w:noProof/>
                <w:webHidden/>
              </w:rPr>
              <w:t>8</w:t>
            </w:r>
            <w:r w:rsidR="004B1EF7">
              <w:rPr>
                <w:noProof/>
                <w:webHidden/>
              </w:rPr>
              <w:fldChar w:fldCharType="end"/>
            </w:r>
          </w:hyperlink>
        </w:p>
        <w:p w14:paraId="5E42313C" w14:textId="73E3C898"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57" w:history="1">
            <w:r w:rsidR="004B1EF7" w:rsidRPr="00C53FF2">
              <w:rPr>
                <w:rStyle w:val="Hyperlink"/>
                <w:noProof/>
              </w:rPr>
              <w:t>Power point presentation</w:t>
            </w:r>
            <w:r w:rsidR="004B1EF7">
              <w:rPr>
                <w:noProof/>
                <w:webHidden/>
              </w:rPr>
              <w:tab/>
            </w:r>
            <w:r w:rsidR="004B1EF7">
              <w:rPr>
                <w:noProof/>
                <w:webHidden/>
              </w:rPr>
              <w:fldChar w:fldCharType="begin"/>
            </w:r>
            <w:r w:rsidR="004B1EF7">
              <w:rPr>
                <w:noProof/>
                <w:webHidden/>
              </w:rPr>
              <w:instrText xml:space="preserve"> PAGEREF _Toc79656057 \h </w:instrText>
            </w:r>
            <w:r w:rsidR="004B1EF7">
              <w:rPr>
                <w:noProof/>
                <w:webHidden/>
              </w:rPr>
            </w:r>
            <w:r w:rsidR="004B1EF7">
              <w:rPr>
                <w:noProof/>
                <w:webHidden/>
              </w:rPr>
              <w:fldChar w:fldCharType="separate"/>
            </w:r>
            <w:r w:rsidR="004B1EF7">
              <w:rPr>
                <w:noProof/>
                <w:webHidden/>
              </w:rPr>
              <w:t>8</w:t>
            </w:r>
            <w:r w:rsidR="004B1EF7">
              <w:rPr>
                <w:noProof/>
                <w:webHidden/>
              </w:rPr>
              <w:fldChar w:fldCharType="end"/>
            </w:r>
          </w:hyperlink>
        </w:p>
        <w:p w14:paraId="2C67A84F" w14:textId="59936062"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58" w:history="1">
            <w:r w:rsidR="004B1EF7" w:rsidRPr="00C53FF2">
              <w:rPr>
                <w:rStyle w:val="Hyperlink"/>
                <w:noProof/>
              </w:rPr>
              <w:t>3.3</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Report criteria</w:t>
            </w:r>
            <w:r w:rsidR="004B1EF7">
              <w:rPr>
                <w:noProof/>
                <w:webHidden/>
              </w:rPr>
              <w:tab/>
            </w:r>
            <w:r w:rsidR="004B1EF7">
              <w:rPr>
                <w:noProof/>
                <w:webHidden/>
              </w:rPr>
              <w:fldChar w:fldCharType="begin"/>
            </w:r>
            <w:r w:rsidR="004B1EF7">
              <w:rPr>
                <w:noProof/>
                <w:webHidden/>
              </w:rPr>
              <w:instrText xml:space="preserve"> PAGEREF _Toc79656058 \h </w:instrText>
            </w:r>
            <w:r w:rsidR="004B1EF7">
              <w:rPr>
                <w:noProof/>
                <w:webHidden/>
              </w:rPr>
            </w:r>
            <w:r w:rsidR="004B1EF7">
              <w:rPr>
                <w:noProof/>
                <w:webHidden/>
              </w:rPr>
              <w:fldChar w:fldCharType="separate"/>
            </w:r>
            <w:r w:rsidR="004B1EF7">
              <w:rPr>
                <w:noProof/>
                <w:webHidden/>
              </w:rPr>
              <w:t>8</w:t>
            </w:r>
            <w:r w:rsidR="004B1EF7">
              <w:rPr>
                <w:noProof/>
                <w:webHidden/>
              </w:rPr>
              <w:fldChar w:fldCharType="end"/>
            </w:r>
          </w:hyperlink>
        </w:p>
        <w:p w14:paraId="1FB0AC8D" w14:textId="22287D7A"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59" w:history="1">
            <w:r w:rsidR="004B1EF7" w:rsidRPr="00C53FF2">
              <w:rPr>
                <w:rStyle w:val="Hyperlink"/>
                <w:noProof/>
                <w:lang w:val="en-US"/>
              </w:rPr>
              <w:t>3.4</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lang w:val="en-US"/>
              </w:rPr>
              <w:t>Qualification of the researcher / research team</w:t>
            </w:r>
            <w:r w:rsidR="004B1EF7">
              <w:rPr>
                <w:noProof/>
                <w:webHidden/>
              </w:rPr>
              <w:tab/>
            </w:r>
            <w:r w:rsidR="004B1EF7">
              <w:rPr>
                <w:noProof/>
                <w:webHidden/>
              </w:rPr>
              <w:fldChar w:fldCharType="begin"/>
            </w:r>
            <w:r w:rsidR="004B1EF7">
              <w:rPr>
                <w:noProof/>
                <w:webHidden/>
              </w:rPr>
              <w:instrText xml:space="preserve"> PAGEREF _Toc79656059 \h </w:instrText>
            </w:r>
            <w:r w:rsidR="004B1EF7">
              <w:rPr>
                <w:noProof/>
                <w:webHidden/>
              </w:rPr>
            </w:r>
            <w:r w:rsidR="004B1EF7">
              <w:rPr>
                <w:noProof/>
                <w:webHidden/>
              </w:rPr>
              <w:fldChar w:fldCharType="separate"/>
            </w:r>
            <w:r w:rsidR="004B1EF7">
              <w:rPr>
                <w:noProof/>
                <w:webHidden/>
              </w:rPr>
              <w:t>9</w:t>
            </w:r>
            <w:r w:rsidR="004B1EF7">
              <w:rPr>
                <w:noProof/>
                <w:webHidden/>
              </w:rPr>
              <w:fldChar w:fldCharType="end"/>
            </w:r>
          </w:hyperlink>
        </w:p>
        <w:p w14:paraId="57D86C7F" w14:textId="7BE9B6F2"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60" w:history="1">
            <w:r w:rsidR="004B1EF7" w:rsidRPr="00C53FF2">
              <w:rPr>
                <w:rStyle w:val="Hyperlink"/>
                <w:noProof/>
              </w:rPr>
              <w:t>3.5</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Logistical arrangements/Roles and Responsibilities</w:t>
            </w:r>
            <w:r w:rsidR="004B1EF7">
              <w:rPr>
                <w:noProof/>
                <w:webHidden/>
              </w:rPr>
              <w:tab/>
            </w:r>
            <w:r w:rsidR="004B1EF7">
              <w:rPr>
                <w:noProof/>
                <w:webHidden/>
              </w:rPr>
              <w:fldChar w:fldCharType="begin"/>
            </w:r>
            <w:r w:rsidR="004B1EF7">
              <w:rPr>
                <w:noProof/>
                <w:webHidden/>
              </w:rPr>
              <w:instrText xml:space="preserve"> PAGEREF _Toc79656060 \h </w:instrText>
            </w:r>
            <w:r w:rsidR="004B1EF7">
              <w:rPr>
                <w:noProof/>
                <w:webHidden/>
              </w:rPr>
            </w:r>
            <w:r w:rsidR="004B1EF7">
              <w:rPr>
                <w:noProof/>
                <w:webHidden/>
              </w:rPr>
              <w:fldChar w:fldCharType="separate"/>
            </w:r>
            <w:r w:rsidR="004B1EF7">
              <w:rPr>
                <w:noProof/>
                <w:webHidden/>
              </w:rPr>
              <w:t>9</w:t>
            </w:r>
            <w:r w:rsidR="004B1EF7">
              <w:rPr>
                <w:noProof/>
                <w:webHidden/>
              </w:rPr>
              <w:fldChar w:fldCharType="end"/>
            </w:r>
          </w:hyperlink>
        </w:p>
        <w:p w14:paraId="24C724B9" w14:textId="0815E028" w:rsidR="004B1EF7" w:rsidRDefault="00821E4A" w:rsidP="00574D61">
          <w:pPr>
            <w:pStyle w:val="TOC3"/>
            <w:rPr>
              <w:rFonts w:asciiTheme="minorHAnsi" w:eastAsiaTheme="minorEastAsia" w:hAnsiTheme="minorHAnsi" w:cstheme="minorBidi"/>
              <w:noProof/>
              <w:color w:val="auto"/>
              <w:sz w:val="22"/>
              <w:szCs w:val="22"/>
              <w:lang w:val="en-US"/>
            </w:rPr>
          </w:pPr>
          <w:hyperlink w:anchor="_Toc79656061" w:history="1">
            <w:r w:rsidR="004B1EF7" w:rsidRPr="00C53FF2">
              <w:rPr>
                <w:rStyle w:val="Hyperlink"/>
                <w:i/>
                <w:noProof/>
              </w:rPr>
              <w:t>3.5.1</w:t>
            </w:r>
            <w:r w:rsidR="004B1EF7">
              <w:rPr>
                <w:rFonts w:asciiTheme="minorHAnsi" w:eastAsiaTheme="minorEastAsia" w:hAnsiTheme="minorHAnsi" w:cstheme="minorBidi"/>
                <w:noProof/>
                <w:color w:val="auto"/>
                <w:sz w:val="22"/>
                <w:szCs w:val="22"/>
                <w:lang w:val="en-US"/>
              </w:rPr>
              <w:tab/>
            </w:r>
            <w:r w:rsidR="004B1EF7" w:rsidRPr="00C53FF2">
              <w:rPr>
                <w:rStyle w:val="Hyperlink"/>
                <w:noProof/>
              </w:rPr>
              <w:t>SOS Children Villages Kenya</w:t>
            </w:r>
            <w:r w:rsidR="004B1EF7">
              <w:rPr>
                <w:noProof/>
                <w:webHidden/>
              </w:rPr>
              <w:tab/>
            </w:r>
            <w:r w:rsidR="004B1EF7">
              <w:rPr>
                <w:noProof/>
                <w:webHidden/>
              </w:rPr>
              <w:fldChar w:fldCharType="begin"/>
            </w:r>
            <w:r w:rsidR="004B1EF7">
              <w:rPr>
                <w:noProof/>
                <w:webHidden/>
              </w:rPr>
              <w:instrText xml:space="preserve"> PAGEREF _Toc79656061 \h </w:instrText>
            </w:r>
            <w:r w:rsidR="004B1EF7">
              <w:rPr>
                <w:noProof/>
                <w:webHidden/>
              </w:rPr>
            </w:r>
            <w:r w:rsidR="004B1EF7">
              <w:rPr>
                <w:noProof/>
                <w:webHidden/>
              </w:rPr>
              <w:fldChar w:fldCharType="separate"/>
            </w:r>
            <w:r w:rsidR="004B1EF7">
              <w:rPr>
                <w:noProof/>
                <w:webHidden/>
              </w:rPr>
              <w:t>9</w:t>
            </w:r>
            <w:r w:rsidR="004B1EF7">
              <w:rPr>
                <w:noProof/>
                <w:webHidden/>
              </w:rPr>
              <w:fldChar w:fldCharType="end"/>
            </w:r>
          </w:hyperlink>
        </w:p>
        <w:p w14:paraId="06D885DB" w14:textId="341F2216" w:rsidR="004B1EF7" w:rsidRDefault="00821E4A" w:rsidP="00574D61">
          <w:pPr>
            <w:pStyle w:val="TOC3"/>
            <w:rPr>
              <w:rFonts w:asciiTheme="minorHAnsi" w:eastAsiaTheme="minorEastAsia" w:hAnsiTheme="minorHAnsi" w:cstheme="minorBidi"/>
              <w:noProof/>
              <w:color w:val="auto"/>
              <w:sz w:val="22"/>
              <w:szCs w:val="22"/>
              <w:lang w:val="en-US"/>
            </w:rPr>
          </w:pPr>
          <w:hyperlink w:anchor="_Toc79656062" w:history="1">
            <w:r w:rsidR="004B1EF7" w:rsidRPr="00C53FF2">
              <w:rPr>
                <w:rStyle w:val="Hyperlink"/>
                <w:noProof/>
              </w:rPr>
              <w:t>3.5.2</w:t>
            </w:r>
            <w:r w:rsidR="004B1EF7">
              <w:rPr>
                <w:rFonts w:asciiTheme="minorHAnsi" w:eastAsiaTheme="minorEastAsia" w:hAnsiTheme="minorHAnsi" w:cstheme="minorBidi"/>
                <w:noProof/>
                <w:color w:val="auto"/>
                <w:sz w:val="22"/>
                <w:szCs w:val="22"/>
                <w:lang w:val="en-US"/>
              </w:rPr>
              <w:tab/>
            </w:r>
            <w:r w:rsidR="004B1EF7" w:rsidRPr="00C53FF2">
              <w:rPr>
                <w:rStyle w:val="Hyperlink"/>
                <w:noProof/>
              </w:rPr>
              <w:t>The Consultant(s)</w:t>
            </w:r>
            <w:r w:rsidR="004B1EF7">
              <w:rPr>
                <w:noProof/>
                <w:webHidden/>
              </w:rPr>
              <w:tab/>
            </w:r>
            <w:r w:rsidR="004B1EF7">
              <w:rPr>
                <w:noProof/>
                <w:webHidden/>
              </w:rPr>
              <w:fldChar w:fldCharType="begin"/>
            </w:r>
            <w:r w:rsidR="004B1EF7">
              <w:rPr>
                <w:noProof/>
                <w:webHidden/>
              </w:rPr>
              <w:instrText xml:space="preserve"> PAGEREF _Toc79656062 \h </w:instrText>
            </w:r>
            <w:r w:rsidR="004B1EF7">
              <w:rPr>
                <w:noProof/>
                <w:webHidden/>
              </w:rPr>
            </w:r>
            <w:r w:rsidR="004B1EF7">
              <w:rPr>
                <w:noProof/>
                <w:webHidden/>
              </w:rPr>
              <w:fldChar w:fldCharType="separate"/>
            </w:r>
            <w:r w:rsidR="004B1EF7">
              <w:rPr>
                <w:noProof/>
                <w:webHidden/>
              </w:rPr>
              <w:t>9</w:t>
            </w:r>
            <w:r w:rsidR="004B1EF7">
              <w:rPr>
                <w:noProof/>
                <w:webHidden/>
              </w:rPr>
              <w:fldChar w:fldCharType="end"/>
            </w:r>
          </w:hyperlink>
        </w:p>
        <w:p w14:paraId="3B93E253" w14:textId="0C965AAF"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63" w:history="1">
            <w:r w:rsidR="004B1EF7" w:rsidRPr="00C53FF2">
              <w:rPr>
                <w:rStyle w:val="Hyperlink"/>
                <w:noProof/>
              </w:rPr>
              <w:t>3.6</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Duration of the contract and terms of payment</w:t>
            </w:r>
            <w:r w:rsidR="004B1EF7">
              <w:rPr>
                <w:noProof/>
                <w:webHidden/>
              </w:rPr>
              <w:tab/>
            </w:r>
            <w:r w:rsidR="004B1EF7">
              <w:rPr>
                <w:noProof/>
                <w:webHidden/>
              </w:rPr>
              <w:fldChar w:fldCharType="begin"/>
            </w:r>
            <w:r w:rsidR="004B1EF7">
              <w:rPr>
                <w:noProof/>
                <w:webHidden/>
              </w:rPr>
              <w:instrText xml:space="preserve"> PAGEREF _Toc79656063 \h </w:instrText>
            </w:r>
            <w:r w:rsidR="004B1EF7">
              <w:rPr>
                <w:noProof/>
                <w:webHidden/>
              </w:rPr>
            </w:r>
            <w:r w:rsidR="004B1EF7">
              <w:rPr>
                <w:noProof/>
                <w:webHidden/>
              </w:rPr>
              <w:fldChar w:fldCharType="separate"/>
            </w:r>
            <w:r w:rsidR="004B1EF7">
              <w:rPr>
                <w:noProof/>
                <w:webHidden/>
              </w:rPr>
              <w:t>10</w:t>
            </w:r>
            <w:r w:rsidR="004B1EF7">
              <w:rPr>
                <w:noProof/>
                <w:webHidden/>
              </w:rPr>
              <w:fldChar w:fldCharType="end"/>
            </w:r>
          </w:hyperlink>
        </w:p>
        <w:p w14:paraId="335E53BC" w14:textId="66661182"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64" w:history="1">
            <w:r w:rsidR="004B1EF7" w:rsidRPr="00C53FF2">
              <w:rPr>
                <w:rStyle w:val="Hyperlink"/>
                <w:noProof/>
              </w:rPr>
              <w:t>Power point presentation</w:t>
            </w:r>
            <w:r w:rsidR="004B1EF7">
              <w:rPr>
                <w:noProof/>
                <w:webHidden/>
              </w:rPr>
              <w:tab/>
            </w:r>
            <w:r w:rsidR="004B1EF7">
              <w:rPr>
                <w:noProof/>
                <w:webHidden/>
              </w:rPr>
              <w:fldChar w:fldCharType="begin"/>
            </w:r>
            <w:r w:rsidR="004B1EF7">
              <w:rPr>
                <w:noProof/>
                <w:webHidden/>
              </w:rPr>
              <w:instrText xml:space="preserve"> PAGEREF _Toc79656064 \h </w:instrText>
            </w:r>
            <w:r w:rsidR="004B1EF7">
              <w:rPr>
                <w:noProof/>
                <w:webHidden/>
              </w:rPr>
            </w:r>
            <w:r w:rsidR="004B1EF7">
              <w:rPr>
                <w:noProof/>
                <w:webHidden/>
              </w:rPr>
              <w:fldChar w:fldCharType="separate"/>
            </w:r>
            <w:r w:rsidR="004B1EF7">
              <w:rPr>
                <w:noProof/>
                <w:webHidden/>
              </w:rPr>
              <w:t>10</w:t>
            </w:r>
            <w:r w:rsidR="004B1EF7">
              <w:rPr>
                <w:noProof/>
                <w:webHidden/>
              </w:rPr>
              <w:fldChar w:fldCharType="end"/>
            </w:r>
          </w:hyperlink>
        </w:p>
        <w:p w14:paraId="44BF1502" w14:textId="5D79732E"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65" w:history="1">
            <w:r w:rsidR="004B1EF7" w:rsidRPr="00C53FF2">
              <w:rPr>
                <w:rStyle w:val="Hyperlink"/>
                <w:noProof/>
              </w:rPr>
              <w:t>3.7</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Notice of delay</w:t>
            </w:r>
            <w:r w:rsidR="004B1EF7">
              <w:rPr>
                <w:noProof/>
                <w:webHidden/>
              </w:rPr>
              <w:tab/>
            </w:r>
            <w:r w:rsidR="004B1EF7">
              <w:rPr>
                <w:noProof/>
                <w:webHidden/>
              </w:rPr>
              <w:fldChar w:fldCharType="begin"/>
            </w:r>
            <w:r w:rsidR="004B1EF7">
              <w:rPr>
                <w:noProof/>
                <w:webHidden/>
              </w:rPr>
              <w:instrText xml:space="preserve"> PAGEREF _Toc79656065 \h </w:instrText>
            </w:r>
            <w:r w:rsidR="004B1EF7">
              <w:rPr>
                <w:noProof/>
                <w:webHidden/>
              </w:rPr>
            </w:r>
            <w:r w:rsidR="004B1EF7">
              <w:rPr>
                <w:noProof/>
                <w:webHidden/>
              </w:rPr>
              <w:fldChar w:fldCharType="separate"/>
            </w:r>
            <w:r w:rsidR="004B1EF7">
              <w:rPr>
                <w:noProof/>
                <w:webHidden/>
              </w:rPr>
              <w:t>10</w:t>
            </w:r>
            <w:r w:rsidR="004B1EF7">
              <w:rPr>
                <w:noProof/>
                <w:webHidden/>
              </w:rPr>
              <w:fldChar w:fldCharType="end"/>
            </w:r>
          </w:hyperlink>
        </w:p>
        <w:p w14:paraId="7195D307" w14:textId="0CB94FB3"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66" w:history="1">
            <w:r w:rsidR="004B1EF7" w:rsidRPr="00C53FF2">
              <w:rPr>
                <w:rStyle w:val="Hyperlink"/>
                <w:noProof/>
              </w:rPr>
              <w:t>3.8</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Copyright and other proprietary rights</w:t>
            </w:r>
            <w:r w:rsidR="004B1EF7">
              <w:rPr>
                <w:noProof/>
                <w:webHidden/>
              </w:rPr>
              <w:tab/>
            </w:r>
            <w:r w:rsidR="004B1EF7">
              <w:rPr>
                <w:noProof/>
                <w:webHidden/>
              </w:rPr>
              <w:fldChar w:fldCharType="begin"/>
            </w:r>
            <w:r w:rsidR="004B1EF7">
              <w:rPr>
                <w:noProof/>
                <w:webHidden/>
              </w:rPr>
              <w:instrText xml:space="preserve"> PAGEREF _Toc79656066 \h </w:instrText>
            </w:r>
            <w:r w:rsidR="004B1EF7">
              <w:rPr>
                <w:noProof/>
                <w:webHidden/>
              </w:rPr>
            </w:r>
            <w:r w:rsidR="004B1EF7">
              <w:rPr>
                <w:noProof/>
                <w:webHidden/>
              </w:rPr>
              <w:fldChar w:fldCharType="separate"/>
            </w:r>
            <w:r w:rsidR="004B1EF7">
              <w:rPr>
                <w:noProof/>
                <w:webHidden/>
              </w:rPr>
              <w:t>10</w:t>
            </w:r>
            <w:r w:rsidR="004B1EF7">
              <w:rPr>
                <w:noProof/>
                <w:webHidden/>
              </w:rPr>
              <w:fldChar w:fldCharType="end"/>
            </w:r>
          </w:hyperlink>
        </w:p>
        <w:p w14:paraId="1BCDA390" w14:textId="7B1C719E"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67" w:history="1">
            <w:r w:rsidR="004B1EF7" w:rsidRPr="00C53FF2">
              <w:rPr>
                <w:rStyle w:val="Hyperlink"/>
                <w:noProof/>
              </w:rPr>
              <w:t>3.9</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rPr>
              <w:t>Termination</w:t>
            </w:r>
            <w:r w:rsidR="004B1EF7">
              <w:rPr>
                <w:noProof/>
                <w:webHidden/>
              </w:rPr>
              <w:tab/>
            </w:r>
            <w:r w:rsidR="004B1EF7">
              <w:rPr>
                <w:noProof/>
                <w:webHidden/>
              </w:rPr>
              <w:fldChar w:fldCharType="begin"/>
            </w:r>
            <w:r w:rsidR="004B1EF7">
              <w:rPr>
                <w:noProof/>
                <w:webHidden/>
              </w:rPr>
              <w:instrText xml:space="preserve"> PAGEREF _Toc79656067 \h </w:instrText>
            </w:r>
            <w:r w:rsidR="004B1EF7">
              <w:rPr>
                <w:noProof/>
                <w:webHidden/>
              </w:rPr>
            </w:r>
            <w:r w:rsidR="004B1EF7">
              <w:rPr>
                <w:noProof/>
                <w:webHidden/>
              </w:rPr>
              <w:fldChar w:fldCharType="separate"/>
            </w:r>
            <w:r w:rsidR="004B1EF7">
              <w:rPr>
                <w:noProof/>
                <w:webHidden/>
              </w:rPr>
              <w:t>11</w:t>
            </w:r>
            <w:r w:rsidR="004B1EF7">
              <w:rPr>
                <w:noProof/>
                <w:webHidden/>
              </w:rPr>
              <w:fldChar w:fldCharType="end"/>
            </w:r>
          </w:hyperlink>
        </w:p>
        <w:p w14:paraId="3B089412" w14:textId="7C8FF70A" w:rsidR="004B1EF7" w:rsidRDefault="00821E4A">
          <w:pPr>
            <w:pStyle w:val="TOC1"/>
            <w:tabs>
              <w:tab w:val="right" w:leader="dot" w:pos="9054"/>
            </w:tabs>
            <w:rPr>
              <w:rFonts w:asciiTheme="minorHAnsi" w:eastAsiaTheme="minorEastAsia" w:hAnsiTheme="minorHAnsi" w:cstheme="minorBidi"/>
              <w:b w:val="0"/>
              <w:noProof/>
              <w:color w:val="auto"/>
              <w:szCs w:val="22"/>
              <w:lang w:val="en-US"/>
            </w:rPr>
          </w:pPr>
          <w:hyperlink w:anchor="_Toc79656068" w:history="1">
            <w:r w:rsidR="004B1EF7" w:rsidRPr="00C53FF2">
              <w:rPr>
                <w:rStyle w:val="Hyperlink"/>
                <w:noProof/>
              </w:rPr>
              <w:t>4</w:t>
            </w:r>
            <w:r w:rsidR="004B1EF7">
              <w:rPr>
                <w:rFonts w:asciiTheme="minorHAnsi" w:eastAsiaTheme="minorEastAsia" w:hAnsiTheme="minorHAnsi" w:cstheme="minorBidi"/>
                <w:b w:val="0"/>
                <w:noProof/>
                <w:color w:val="auto"/>
                <w:szCs w:val="22"/>
                <w:lang w:val="en-US"/>
              </w:rPr>
              <w:tab/>
            </w:r>
            <w:r w:rsidR="004B1EF7" w:rsidRPr="00C53FF2">
              <w:rPr>
                <w:rStyle w:val="Hyperlink"/>
                <w:noProof/>
              </w:rPr>
              <w:t>Annex</w:t>
            </w:r>
            <w:r w:rsidR="004B1EF7">
              <w:rPr>
                <w:noProof/>
                <w:webHidden/>
              </w:rPr>
              <w:tab/>
            </w:r>
            <w:r w:rsidR="004B1EF7">
              <w:rPr>
                <w:noProof/>
                <w:webHidden/>
              </w:rPr>
              <w:fldChar w:fldCharType="begin"/>
            </w:r>
            <w:r w:rsidR="004B1EF7">
              <w:rPr>
                <w:noProof/>
                <w:webHidden/>
              </w:rPr>
              <w:instrText xml:space="preserve"> PAGEREF _Toc79656068 \h </w:instrText>
            </w:r>
            <w:r w:rsidR="004B1EF7">
              <w:rPr>
                <w:noProof/>
                <w:webHidden/>
              </w:rPr>
            </w:r>
            <w:r w:rsidR="004B1EF7">
              <w:rPr>
                <w:noProof/>
                <w:webHidden/>
              </w:rPr>
              <w:fldChar w:fldCharType="separate"/>
            </w:r>
            <w:r w:rsidR="004B1EF7">
              <w:rPr>
                <w:noProof/>
                <w:webHidden/>
              </w:rPr>
              <w:t>12</w:t>
            </w:r>
            <w:r w:rsidR="004B1EF7">
              <w:rPr>
                <w:noProof/>
                <w:webHidden/>
              </w:rPr>
              <w:fldChar w:fldCharType="end"/>
            </w:r>
          </w:hyperlink>
        </w:p>
        <w:p w14:paraId="53253853" w14:textId="18CA2B70" w:rsidR="004B1EF7" w:rsidRDefault="00821E4A">
          <w:pPr>
            <w:pStyle w:val="TOC2"/>
            <w:tabs>
              <w:tab w:val="right" w:leader="dot" w:pos="9054"/>
            </w:tabs>
            <w:rPr>
              <w:rFonts w:asciiTheme="minorHAnsi" w:eastAsiaTheme="minorEastAsia" w:hAnsiTheme="minorHAnsi" w:cstheme="minorBidi"/>
              <w:b w:val="0"/>
              <w:noProof/>
              <w:color w:val="auto"/>
              <w:sz w:val="22"/>
              <w:szCs w:val="22"/>
              <w:lang w:val="en-US"/>
            </w:rPr>
          </w:pPr>
          <w:hyperlink w:anchor="_Toc79656069" w:history="1">
            <w:r w:rsidR="004B1EF7" w:rsidRPr="00C53FF2">
              <w:rPr>
                <w:rStyle w:val="Hyperlink"/>
                <w:noProof/>
                <w:lang w:val="en-US"/>
              </w:rPr>
              <w:t>4.1</w:t>
            </w:r>
            <w:r w:rsidR="004B1EF7">
              <w:rPr>
                <w:rFonts w:asciiTheme="minorHAnsi" w:eastAsiaTheme="minorEastAsia" w:hAnsiTheme="minorHAnsi" w:cstheme="minorBidi"/>
                <w:b w:val="0"/>
                <w:noProof/>
                <w:color w:val="auto"/>
                <w:sz w:val="22"/>
                <w:szCs w:val="22"/>
                <w:lang w:val="en-US"/>
              </w:rPr>
              <w:tab/>
            </w:r>
            <w:r w:rsidR="004B1EF7" w:rsidRPr="00C53FF2">
              <w:rPr>
                <w:rStyle w:val="Hyperlink"/>
                <w:noProof/>
                <w:lang w:val="en-US"/>
              </w:rPr>
              <w:t>SOS Children’s Villages child protection policy and code of conduct</w:t>
            </w:r>
            <w:r w:rsidR="004B1EF7">
              <w:rPr>
                <w:noProof/>
                <w:webHidden/>
              </w:rPr>
              <w:tab/>
            </w:r>
            <w:r w:rsidR="004B1EF7">
              <w:rPr>
                <w:noProof/>
                <w:webHidden/>
              </w:rPr>
              <w:fldChar w:fldCharType="begin"/>
            </w:r>
            <w:r w:rsidR="004B1EF7">
              <w:rPr>
                <w:noProof/>
                <w:webHidden/>
              </w:rPr>
              <w:instrText xml:space="preserve"> PAGEREF _Toc79656069 \h </w:instrText>
            </w:r>
            <w:r w:rsidR="004B1EF7">
              <w:rPr>
                <w:noProof/>
                <w:webHidden/>
              </w:rPr>
            </w:r>
            <w:r w:rsidR="004B1EF7">
              <w:rPr>
                <w:noProof/>
                <w:webHidden/>
              </w:rPr>
              <w:fldChar w:fldCharType="separate"/>
            </w:r>
            <w:r w:rsidR="004B1EF7">
              <w:rPr>
                <w:noProof/>
                <w:webHidden/>
              </w:rPr>
              <w:t>12</w:t>
            </w:r>
            <w:r w:rsidR="004B1EF7">
              <w:rPr>
                <w:noProof/>
                <w:webHidden/>
              </w:rPr>
              <w:fldChar w:fldCharType="end"/>
            </w:r>
          </w:hyperlink>
        </w:p>
        <w:p w14:paraId="55EEB46C" w14:textId="39FB9850" w:rsidR="004B1EF7" w:rsidRDefault="00821E4A">
          <w:pPr>
            <w:pStyle w:val="TOC1"/>
            <w:tabs>
              <w:tab w:val="right" w:leader="dot" w:pos="9054"/>
            </w:tabs>
            <w:rPr>
              <w:rFonts w:asciiTheme="minorHAnsi" w:eastAsiaTheme="minorEastAsia" w:hAnsiTheme="minorHAnsi" w:cstheme="minorBidi"/>
              <w:b w:val="0"/>
              <w:noProof/>
              <w:color w:val="auto"/>
              <w:szCs w:val="22"/>
              <w:lang w:val="en-US"/>
            </w:rPr>
          </w:pPr>
          <w:hyperlink w:anchor="_Toc79656070" w:history="1">
            <w:r w:rsidR="004B1EF7" w:rsidRPr="00C53FF2">
              <w:rPr>
                <w:rStyle w:val="Hyperlink"/>
                <w:noProof/>
              </w:rPr>
              <w:t>Confidentiality Statement</w:t>
            </w:r>
            <w:r w:rsidR="004B1EF7">
              <w:rPr>
                <w:noProof/>
                <w:webHidden/>
              </w:rPr>
              <w:tab/>
            </w:r>
            <w:r w:rsidR="004B1EF7">
              <w:rPr>
                <w:noProof/>
                <w:webHidden/>
              </w:rPr>
              <w:fldChar w:fldCharType="begin"/>
            </w:r>
            <w:r w:rsidR="004B1EF7">
              <w:rPr>
                <w:noProof/>
                <w:webHidden/>
              </w:rPr>
              <w:instrText xml:space="preserve"> PAGEREF _Toc79656070 \h </w:instrText>
            </w:r>
            <w:r w:rsidR="004B1EF7">
              <w:rPr>
                <w:noProof/>
                <w:webHidden/>
              </w:rPr>
            </w:r>
            <w:r w:rsidR="004B1EF7">
              <w:rPr>
                <w:noProof/>
                <w:webHidden/>
              </w:rPr>
              <w:fldChar w:fldCharType="separate"/>
            </w:r>
            <w:r w:rsidR="004B1EF7">
              <w:rPr>
                <w:noProof/>
                <w:webHidden/>
              </w:rPr>
              <w:t>12</w:t>
            </w:r>
            <w:r w:rsidR="004B1EF7">
              <w:rPr>
                <w:noProof/>
                <w:webHidden/>
              </w:rPr>
              <w:fldChar w:fldCharType="end"/>
            </w:r>
          </w:hyperlink>
        </w:p>
        <w:p w14:paraId="418C7F22" w14:textId="7C1E7243" w:rsidR="004B1EF7" w:rsidRDefault="00821E4A">
          <w:pPr>
            <w:pStyle w:val="TOC1"/>
            <w:tabs>
              <w:tab w:val="right" w:leader="dot" w:pos="9054"/>
            </w:tabs>
            <w:rPr>
              <w:rFonts w:asciiTheme="minorHAnsi" w:eastAsiaTheme="minorEastAsia" w:hAnsiTheme="minorHAnsi" w:cstheme="minorBidi"/>
              <w:b w:val="0"/>
              <w:noProof/>
              <w:color w:val="auto"/>
              <w:szCs w:val="22"/>
              <w:lang w:val="en-US"/>
            </w:rPr>
          </w:pPr>
          <w:hyperlink w:anchor="_Toc79656071" w:history="1">
            <w:r w:rsidR="004B1EF7" w:rsidRPr="00C53FF2">
              <w:rPr>
                <w:rStyle w:val="Hyperlink"/>
                <w:noProof/>
              </w:rPr>
              <w:t>Anti-Fraud and Anti-Corruption Policy</w:t>
            </w:r>
            <w:r w:rsidR="004B1EF7">
              <w:rPr>
                <w:noProof/>
                <w:webHidden/>
              </w:rPr>
              <w:tab/>
            </w:r>
            <w:r w:rsidR="004B1EF7">
              <w:rPr>
                <w:noProof/>
                <w:webHidden/>
              </w:rPr>
              <w:fldChar w:fldCharType="begin"/>
            </w:r>
            <w:r w:rsidR="004B1EF7">
              <w:rPr>
                <w:noProof/>
                <w:webHidden/>
              </w:rPr>
              <w:instrText xml:space="preserve"> PAGEREF _Toc79656071 \h </w:instrText>
            </w:r>
            <w:r w:rsidR="004B1EF7">
              <w:rPr>
                <w:noProof/>
                <w:webHidden/>
              </w:rPr>
            </w:r>
            <w:r w:rsidR="004B1EF7">
              <w:rPr>
                <w:noProof/>
                <w:webHidden/>
              </w:rPr>
              <w:fldChar w:fldCharType="separate"/>
            </w:r>
            <w:r w:rsidR="004B1EF7">
              <w:rPr>
                <w:noProof/>
                <w:webHidden/>
              </w:rPr>
              <w:t>12</w:t>
            </w:r>
            <w:r w:rsidR="004B1EF7">
              <w:rPr>
                <w:noProof/>
                <w:webHidden/>
              </w:rPr>
              <w:fldChar w:fldCharType="end"/>
            </w:r>
          </w:hyperlink>
        </w:p>
        <w:p w14:paraId="45F60468" w14:textId="07DE6968" w:rsidR="004B1EF7" w:rsidRDefault="00821E4A">
          <w:pPr>
            <w:pStyle w:val="TOC1"/>
            <w:tabs>
              <w:tab w:val="right" w:leader="dot" w:pos="9054"/>
            </w:tabs>
            <w:rPr>
              <w:rFonts w:asciiTheme="minorHAnsi" w:eastAsiaTheme="minorEastAsia" w:hAnsiTheme="minorHAnsi" w:cstheme="minorBidi"/>
              <w:b w:val="0"/>
              <w:noProof/>
              <w:color w:val="auto"/>
              <w:szCs w:val="22"/>
              <w:lang w:val="en-US"/>
            </w:rPr>
          </w:pPr>
          <w:hyperlink w:anchor="_Toc79656072" w:history="1">
            <w:r w:rsidR="004B1EF7" w:rsidRPr="00C53FF2">
              <w:rPr>
                <w:rStyle w:val="Hyperlink"/>
                <w:noProof/>
              </w:rPr>
              <w:t>Child Protection Policy</w:t>
            </w:r>
            <w:r w:rsidR="004B1EF7">
              <w:rPr>
                <w:noProof/>
                <w:webHidden/>
              </w:rPr>
              <w:tab/>
            </w:r>
            <w:r w:rsidR="004B1EF7">
              <w:rPr>
                <w:noProof/>
                <w:webHidden/>
              </w:rPr>
              <w:fldChar w:fldCharType="begin"/>
            </w:r>
            <w:r w:rsidR="004B1EF7">
              <w:rPr>
                <w:noProof/>
                <w:webHidden/>
              </w:rPr>
              <w:instrText xml:space="preserve"> PAGEREF _Toc79656072 \h </w:instrText>
            </w:r>
            <w:r w:rsidR="004B1EF7">
              <w:rPr>
                <w:noProof/>
                <w:webHidden/>
              </w:rPr>
            </w:r>
            <w:r w:rsidR="004B1EF7">
              <w:rPr>
                <w:noProof/>
                <w:webHidden/>
              </w:rPr>
              <w:fldChar w:fldCharType="separate"/>
            </w:r>
            <w:r w:rsidR="004B1EF7">
              <w:rPr>
                <w:noProof/>
                <w:webHidden/>
              </w:rPr>
              <w:t>12</w:t>
            </w:r>
            <w:r w:rsidR="004B1EF7">
              <w:rPr>
                <w:noProof/>
                <w:webHidden/>
              </w:rPr>
              <w:fldChar w:fldCharType="end"/>
            </w:r>
          </w:hyperlink>
        </w:p>
        <w:p w14:paraId="09F97570" w14:textId="02FE500C" w:rsidR="007079FF" w:rsidRPr="008318BD" w:rsidRDefault="009A7D8D" w:rsidP="007079FF">
          <w:r>
            <w:rPr>
              <w:b/>
              <w:bCs/>
              <w:noProof/>
            </w:rPr>
            <w:fldChar w:fldCharType="end"/>
          </w:r>
        </w:p>
      </w:sdtContent>
    </w:sdt>
    <w:p w14:paraId="2EAB53BF" w14:textId="77777777" w:rsidR="00FF4FFF" w:rsidRDefault="00FF4FFF" w:rsidP="00FF4FFF">
      <w:pPr>
        <w:pStyle w:val="Heading1"/>
        <w:numPr>
          <w:ilvl w:val="0"/>
          <w:numId w:val="0"/>
        </w:numPr>
        <w:rPr>
          <w:lang w:val="en-GB"/>
        </w:rPr>
      </w:pPr>
      <w:bookmarkStart w:id="1" w:name="_Toc79656032"/>
    </w:p>
    <w:p w14:paraId="421B0A6D" w14:textId="325CD6DB" w:rsidR="007079FF" w:rsidRPr="009C2E2B" w:rsidRDefault="007079FF" w:rsidP="00FF4FFF">
      <w:pPr>
        <w:pStyle w:val="Heading1"/>
        <w:numPr>
          <w:ilvl w:val="0"/>
          <w:numId w:val="0"/>
        </w:numPr>
        <w:rPr>
          <w:lang w:val="en-GB"/>
        </w:rPr>
      </w:pPr>
      <w:r>
        <w:rPr>
          <w:lang w:val="en-GB"/>
        </w:rPr>
        <w:t xml:space="preserve">Context and </w:t>
      </w:r>
      <w:r w:rsidRPr="007079FF">
        <w:t>rationale</w:t>
      </w:r>
      <w:bookmarkEnd w:id="1"/>
    </w:p>
    <w:p w14:paraId="1CF28B80" w14:textId="594850B5" w:rsidR="007079FF" w:rsidRPr="006951B3" w:rsidRDefault="007079FF" w:rsidP="007079FF">
      <w:pPr>
        <w:pStyle w:val="Heading2"/>
        <w:rPr>
          <w:szCs w:val="20"/>
        </w:rPr>
      </w:pPr>
      <w:bookmarkStart w:id="2" w:name="_Toc79656033"/>
      <w:r w:rsidRPr="006951B3">
        <w:rPr>
          <w:szCs w:val="20"/>
        </w:rPr>
        <w:t>About SOS Children’s Villages</w:t>
      </w:r>
      <w:bookmarkEnd w:id="2"/>
      <w:r w:rsidRPr="006951B3">
        <w:rPr>
          <w:szCs w:val="20"/>
        </w:rPr>
        <w:t xml:space="preserve"> </w:t>
      </w:r>
    </w:p>
    <w:p w14:paraId="1FDE7150" w14:textId="77777777" w:rsidR="007079FF" w:rsidRPr="00CE5A01" w:rsidRDefault="007079FF" w:rsidP="00CE5A01">
      <w:pPr>
        <w:spacing w:after="160"/>
        <w:jc w:val="both"/>
        <w:rPr>
          <w:rFonts w:cs="Arial"/>
          <w:sz w:val="22"/>
          <w:szCs w:val="22"/>
        </w:rPr>
      </w:pPr>
      <w:r w:rsidRPr="00CE5A01">
        <w:rPr>
          <w:rFonts w:cs="Arial"/>
          <w:sz w:val="22"/>
          <w:szCs w:val="22"/>
        </w:rPr>
        <w:t>SOS Children’s Villages is a global federation of 118 national SOS Children’s Villages associations, working in more than 2000 programme locations worldwide.  We work together with a single vision: every child belongs to a family and grows with love, respect and security.</w:t>
      </w:r>
    </w:p>
    <w:p w14:paraId="33ADCC4D" w14:textId="77777777" w:rsidR="007079FF" w:rsidRPr="00CE5A01" w:rsidRDefault="007079FF" w:rsidP="00CE5A01">
      <w:pPr>
        <w:spacing w:after="160"/>
        <w:jc w:val="both"/>
        <w:rPr>
          <w:rFonts w:cs="Arial"/>
          <w:strike/>
          <w:sz w:val="22"/>
          <w:szCs w:val="22"/>
        </w:rPr>
      </w:pPr>
      <w:r w:rsidRPr="00CE5A01">
        <w:rPr>
          <w:rFonts w:cs="Arial"/>
          <w:sz w:val="22"/>
          <w:szCs w:val="22"/>
        </w:rPr>
        <w:t xml:space="preserve">Uniquely, we provide long-term, </w:t>
      </w:r>
      <w:hyperlink r:id="rId11" w:history="1">
        <w:r w:rsidRPr="00CE5A01">
          <w:rPr>
            <w:rFonts w:cs="Arial"/>
            <w:sz w:val="22"/>
            <w:szCs w:val="22"/>
          </w:rPr>
          <w:t>family-like care</w:t>
        </w:r>
      </w:hyperlink>
      <w:r w:rsidRPr="00CE5A01">
        <w:rPr>
          <w:rFonts w:cs="Arial"/>
          <w:sz w:val="22"/>
          <w:szCs w:val="22"/>
        </w:rPr>
        <w:t xml:space="preserve"> for children who have lost parental care (alternative care service), and we work with vulnerable families and communities to help </w:t>
      </w:r>
      <w:hyperlink r:id="rId12" w:history="1">
        <w:r w:rsidRPr="00CE5A01">
          <w:rPr>
            <w:rFonts w:cs="Arial"/>
            <w:sz w:val="22"/>
            <w:szCs w:val="22"/>
          </w:rPr>
          <w:t>strengthen</w:t>
        </w:r>
      </w:hyperlink>
      <w:r w:rsidRPr="00CE5A01">
        <w:rPr>
          <w:rFonts w:cs="Arial"/>
          <w:sz w:val="22"/>
          <w:szCs w:val="22"/>
        </w:rPr>
        <w:t xml:space="preserve"> them and prevent child abandonment (family strengthening service, FS).  SOS alternative care is usually organised in the form of a cluster of SOS families, where each SOS parent cares for small group of children.</w:t>
      </w:r>
      <w:r w:rsidRPr="00CE5A01">
        <w:rPr>
          <w:rFonts w:cs="Arial"/>
          <w:strike/>
          <w:sz w:val="22"/>
          <w:szCs w:val="22"/>
        </w:rPr>
        <w:t xml:space="preserve"> </w:t>
      </w:r>
    </w:p>
    <w:p w14:paraId="37F03A88" w14:textId="67097D32" w:rsidR="0061314A" w:rsidRPr="00FF46E6" w:rsidRDefault="007079FF" w:rsidP="00CE5A01">
      <w:pPr>
        <w:jc w:val="both"/>
        <w:rPr>
          <w:rFonts w:cs="Arial"/>
          <w:b/>
          <w:i/>
          <w:sz w:val="22"/>
          <w:szCs w:val="22"/>
        </w:rPr>
      </w:pPr>
      <w:r w:rsidRPr="00CE5A01">
        <w:rPr>
          <w:rFonts w:eastAsia="Times New Roman" w:cs="Arial"/>
          <w:color w:val="auto"/>
          <w:sz w:val="22"/>
          <w:szCs w:val="22"/>
        </w:rPr>
        <w:t xml:space="preserve">SOS Children's Villages </w:t>
      </w:r>
      <w:r w:rsidR="00164AD0" w:rsidRPr="00164AD0">
        <w:rPr>
          <w:rFonts w:eastAsia="Times New Roman" w:cs="Arial"/>
          <w:color w:val="auto"/>
          <w:sz w:val="22"/>
          <w:szCs w:val="22"/>
        </w:rPr>
        <w:t>Kenya</w:t>
      </w:r>
      <w:r w:rsidR="00164AD0" w:rsidRPr="00CE5A01">
        <w:rPr>
          <w:rFonts w:eastAsia="Times New Roman" w:cs="Arial"/>
          <w:color w:val="auto"/>
          <w:sz w:val="22"/>
          <w:szCs w:val="22"/>
        </w:rPr>
        <w:t xml:space="preserve"> is</w:t>
      </w:r>
      <w:r w:rsidRPr="00CE5A01">
        <w:rPr>
          <w:rFonts w:eastAsia="Times New Roman" w:cs="Arial"/>
          <w:color w:val="auto"/>
          <w:sz w:val="22"/>
          <w:szCs w:val="22"/>
        </w:rPr>
        <w:t xml:space="preserve"> a non-governmental social development organisation that has been active in the field of children's rights and committed to children's needs and concerns since </w:t>
      </w:r>
      <w:r w:rsidR="00164AD0" w:rsidRPr="00164AD0">
        <w:rPr>
          <w:rFonts w:eastAsia="Times New Roman" w:cs="Arial"/>
          <w:color w:val="auto"/>
          <w:sz w:val="22"/>
          <w:szCs w:val="22"/>
        </w:rPr>
        <w:t>1973</w:t>
      </w:r>
      <w:r w:rsidRPr="00CE5A01">
        <w:rPr>
          <w:rFonts w:eastAsia="Times New Roman" w:cs="Arial"/>
          <w:color w:val="auto"/>
          <w:sz w:val="22"/>
          <w:szCs w:val="22"/>
        </w:rPr>
        <w:t xml:space="preserve">. </w:t>
      </w:r>
      <w:r w:rsidR="00DF6122" w:rsidRPr="002A1014">
        <w:rPr>
          <w:rFonts w:cs="Arial"/>
          <w:sz w:val="22"/>
          <w:szCs w:val="22"/>
        </w:rPr>
        <w:t xml:space="preserve">SOS Children’s Villages Kenya (SOS CV Kenya) is a child focused, non-governmental organization providing care and support to children who have lost or are at risk of losing the care of their biological family. </w:t>
      </w:r>
      <w:r w:rsidR="00FF46E6">
        <w:rPr>
          <w:rFonts w:cs="Arial"/>
          <w:sz w:val="22"/>
          <w:szCs w:val="22"/>
        </w:rPr>
        <w:t xml:space="preserve"> </w:t>
      </w:r>
      <w:r w:rsidR="00FF46E6" w:rsidRPr="00274B76">
        <w:rPr>
          <w:rFonts w:cs="Arial"/>
          <w:color w:val="323232"/>
          <w:sz w:val="22"/>
          <w:szCs w:val="22"/>
          <w:shd w:val="clear" w:color="auto" w:fill="FFFFFF"/>
        </w:rPr>
        <w:t>SOS Children Villages Kenya is a member of SOS-</w:t>
      </w:r>
      <w:proofErr w:type="spellStart"/>
      <w:r w:rsidR="00FF46E6" w:rsidRPr="00274B76">
        <w:rPr>
          <w:rFonts w:cs="Arial"/>
          <w:color w:val="323232"/>
          <w:sz w:val="22"/>
          <w:szCs w:val="22"/>
          <w:shd w:val="clear" w:color="auto" w:fill="FFFFFF"/>
        </w:rPr>
        <w:t>Kinderdorf</w:t>
      </w:r>
      <w:proofErr w:type="spellEnd"/>
      <w:r w:rsidR="00FF46E6" w:rsidRPr="00274B76">
        <w:rPr>
          <w:rFonts w:cs="Arial"/>
          <w:color w:val="323232"/>
          <w:sz w:val="22"/>
          <w:szCs w:val="22"/>
          <w:shd w:val="clear" w:color="auto" w:fill="FFFFFF"/>
        </w:rPr>
        <w:t xml:space="preserve"> International, the largest private, welfare organization for children all over the world.</w:t>
      </w:r>
      <w:r w:rsidR="00FF46E6">
        <w:rPr>
          <w:rFonts w:ascii="OpenSans" w:hAnsi="OpenSans"/>
          <w:color w:val="323232"/>
          <w:shd w:val="clear" w:color="auto" w:fill="FFFFFF"/>
        </w:rPr>
        <w:t xml:space="preserve"> </w:t>
      </w:r>
      <w:r w:rsidR="00FF46E6" w:rsidRPr="00274B76">
        <w:rPr>
          <w:rFonts w:cs="Arial"/>
          <w:color w:val="323232"/>
          <w:sz w:val="22"/>
          <w:szCs w:val="22"/>
          <w:shd w:val="clear" w:color="auto" w:fill="FFFFFF"/>
        </w:rPr>
        <w:t>We are driven by the vision of providing a loving home for every child.</w:t>
      </w:r>
    </w:p>
    <w:p w14:paraId="6F8E5040" w14:textId="77777777" w:rsidR="0061314A" w:rsidRDefault="0061314A" w:rsidP="00CE2D19">
      <w:pPr>
        <w:jc w:val="both"/>
        <w:rPr>
          <w:rFonts w:cs="Arial"/>
          <w:b/>
          <w:i/>
          <w:sz w:val="22"/>
          <w:szCs w:val="22"/>
        </w:rPr>
      </w:pPr>
    </w:p>
    <w:p w14:paraId="57AE4D79" w14:textId="429FF7D5" w:rsidR="0061314A" w:rsidRPr="006951B3" w:rsidRDefault="0061314A" w:rsidP="00CE5A01">
      <w:pPr>
        <w:spacing w:after="160"/>
        <w:jc w:val="both"/>
        <w:rPr>
          <w:rFonts w:cs="Arial"/>
          <w:b/>
          <w:color w:val="76BA54"/>
          <w:szCs w:val="20"/>
        </w:rPr>
      </w:pPr>
      <w:r w:rsidRPr="00274B76">
        <w:rPr>
          <w:rFonts w:cs="Arial"/>
          <w:color w:val="323232"/>
          <w:sz w:val="22"/>
          <w:szCs w:val="22"/>
          <w:shd w:val="clear" w:color="auto" w:fill="FFFFFF"/>
        </w:rPr>
        <w:t>In Kenya there are 5 Children Villages under the SOS Family care programme in Nairobi (1973), Mombasa</w:t>
      </w:r>
      <w:r w:rsidR="00942040">
        <w:rPr>
          <w:rFonts w:cs="Arial"/>
          <w:color w:val="323232"/>
          <w:sz w:val="22"/>
          <w:szCs w:val="22"/>
          <w:shd w:val="clear" w:color="auto" w:fill="FFFFFF"/>
        </w:rPr>
        <w:t xml:space="preserve"> </w:t>
      </w:r>
      <w:r w:rsidRPr="00274B76">
        <w:rPr>
          <w:rFonts w:cs="Arial"/>
          <w:color w:val="323232"/>
          <w:sz w:val="22"/>
          <w:szCs w:val="22"/>
          <w:shd w:val="clear" w:color="auto" w:fill="FFFFFF"/>
        </w:rPr>
        <w:t xml:space="preserve">(1979), </w:t>
      </w:r>
      <w:proofErr w:type="spellStart"/>
      <w:r w:rsidRPr="00274B76">
        <w:rPr>
          <w:rFonts w:cs="Arial"/>
          <w:color w:val="323232"/>
          <w:sz w:val="22"/>
          <w:szCs w:val="22"/>
          <w:shd w:val="clear" w:color="auto" w:fill="FFFFFF"/>
        </w:rPr>
        <w:t>Eldoret</w:t>
      </w:r>
      <w:proofErr w:type="spellEnd"/>
      <w:r w:rsidR="00942040">
        <w:rPr>
          <w:rFonts w:cs="Arial"/>
          <w:color w:val="323232"/>
          <w:sz w:val="22"/>
          <w:szCs w:val="22"/>
          <w:shd w:val="clear" w:color="auto" w:fill="FFFFFF"/>
        </w:rPr>
        <w:t xml:space="preserve"> </w:t>
      </w:r>
      <w:r w:rsidRPr="00274B76">
        <w:rPr>
          <w:rFonts w:cs="Arial"/>
          <w:color w:val="323232"/>
          <w:sz w:val="22"/>
          <w:szCs w:val="22"/>
          <w:shd w:val="clear" w:color="auto" w:fill="FFFFFF"/>
        </w:rPr>
        <w:t>(1990), Meru</w:t>
      </w:r>
      <w:r w:rsidR="00942040">
        <w:rPr>
          <w:rFonts w:cs="Arial"/>
          <w:color w:val="323232"/>
          <w:sz w:val="22"/>
          <w:szCs w:val="22"/>
          <w:shd w:val="clear" w:color="auto" w:fill="FFFFFF"/>
        </w:rPr>
        <w:t xml:space="preserve"> </w:t>
      </w:r>
      <w:r w:rsidRPr="00274B76">
        <w:rPr>
          <w:rFonts w:cs="Arial"/>
          <w:color w:val="323232"/>
          <w:sz w:val="22"/>
          <w:szCs w:val="22"/>
          <w:shd w:val="clear" w:color="auto" w:fill="FFFFFF"/>
        </w:rPr>
        <w:t>(2005) and Kisumu</w:t>
      </w:r>
      <w:r w:rsidR="00942040">
        <w:rPr>
          <w:rFonts w:cs="Arial"/>
          <w:color w:val="323232"/>
          <w:sz w:val="22"/>
          <w:szCs w:val="22"/>
          <w:shd w:val="clear" w:color="auto" w:fill="FFFFFF"/>
        </w:rPr>
        <w:t xml:space="preserve"> </w:t>
      </w:r>
      <w:r w:rsidRPr="00274B76">
        <w:rPr>
          <w:rFonts w:cs="Arial"/>
          <w:color w:val="323232"/>
          <w:sz w:val="22"/>
          <w:szCs w:val="22"/>
          <w:shd w:val="clear" w:color="auto" w:fill="FFFFFF"/>
        </w:rPr>
        <w:t>(2012). Other programmes include: Advocacy, Education, Youth empowerment</w:t>
      </w:r>
      <w:r w:rsidR="00942040">
        <w:rPr>
          <w:rFonts w:cs="Arial"/>
          <w:color w:val="323232"/>
          <w:sz w:val="22"/>
          <w:szCs w:val="22"/>
          <w:shd w:val="clear" w:color="auto" w:fill="FFFFFF"/>
        </w:rPr>
        <w:t xml:space="preserve"> and</w:t>
      </w:r>
      <w:r w:rsidRPr="00274B76">
        <w:rPr>
          <w:rFonts w:cs="Arial"/>
          <w:color w:val="323232"/>
          <w:sz w:val="22"/>
          <w:szCs w:val="22"/>
          <w:shd w:val="clear" w:color="auto" w:fill="FFFFFF"/>
        </w:rPr>
        <w:t xml:space="preserve"> Health. SOS Children Villages Kenya also runs a Family Strengthening Programme (FSP) in 7 locations; Mombasa, Nairobi, </w:t>
      </w:r>
      <w:proofErr w:type="spellStart"/>
      <w:r w:rsidRPr="00274B76">
        <w:rPr>
          <w:rFonts w:cs="Arial"/>
          <w:color w:val="323232"/>
          <w:sz w:val="22"/>
          <w:szCs w:val="22"/>
          <w:shd w:val="clear" w:color="auto" w:fill="FFFFFF"/>
        </w:rPr>
        <w:t>Eldoret</w:t>
      </w:r>
      <w:proofErr w:type="spellEnd"/>
      <w:r w:rsidRPr="00274B76">
        <w:rPr>
          <w:rFonts w:cs="Arial"/>
          <w:color w:val="323232"/>
          <w:sz w:val="22"/>
          <w:szCs w:val="22"/>
          <w:shd w:val="clear" w:color="auto" w:fill="FFFFFF"/>
        </w:rPr>
        <w:t xml:space="preserve">, Kisumu, </w:t>
      </w:r>
      <w:proofErr w:type="spellStart"/>
      <w:r w:rsidRPr="00274B76">
        <w:rPr>
          <w:rFonts w:cs="Arial"/>
          <w:color w:val="323232"/>
          <w:sz w:val="22"/>
          <w:szCs w:val="22"/>
          <w:shd w:val="clear" w:color="auto" w:fill="FFFFFF"/>
        </w:rPr>
        <w:t>Busia</w:t>
      </w:r>
      <w:proofErr w:type="spellEnd"/>
      <w:r w:rsidRPr="00274B76">
        <w:rPr>
          <w:rFonts w:cs="Arial"/>
          <w:color w:val="323232"/>
          <w:sz w:val="22"/>
          <w:szCs w:val="22"/>
          <w:shd w:val="clear" w:color="auto" w:fill="FFFFFF"/>
        </w:rPr>
        <w:t xml:space="preserve">, Suba and Meru) Both our villages and community programmes currently take care of </w:t>
      </w:r>
      <w:r w:rsidR="00FF46E6" w:rsidRPr="00274B76">
        <w:rPr>
          <w:rFonts w:cs="Arial"/>
          <w:color w:val="323232"/>
          <w:sz w:val="22"/>
          <w:szCs w:val="22"/>
          <w:shd w:val="clear" w:color="auto" w:fill="FFFFFF"/>
        </w:rPr>
        <w:t>over14,000 children</w:t>
      </w:r>
      <w:r w:rsidRPr="00274B76">
        <w:rPr>
          <w:rFonts w:cs="Arial"/>
          <w:color w:val="323232"/>
          <w:sz w:val="22"/>
          <w:szCs w:val="22"/>
          <w:shd w:val="clear" w:color="auto" w:fill="FFFFFF"/>
        </w:rPr>
        <w:t>.</w:t>
      </w:r>
      <w:r w:rsidR="00FF46E6">
        <w:rPr>
          <w:rFonts w:ascii="OpenSans" w:hAnsi="OpenSans"/>
          <w:color w:val="323232"/>
          <w:shd w:val="clear" w:color="auto" w:fill="FFFFFF"/>
        </w:rPr>
        <w:t xml:space="preserve">  </w:t>
      </w:r>
      <w:r w:rsidR="00FF46E6" w:rsidRPr="002A1014">
        <w:rPr>
          <w:rFonts w:cs="Arial"/>
          <w:sz w:val="22"/>
          <w:szCs w:val="22"/>
        </w:rPr>
        <w:t>The organization is registered locally under</w:t>
      </w:r>
      <w:r w:rsidR="00274B76">
        <w:rPr>
          <w:rFonts w:cs="Arial"/>
          <w:sz w:val="22"/>
          <w:szCs w:val="22"/>
        </w:rPr>
        <w:t xml:space="preserve"> </w:t>
      </w:r>
      <w:r w:rsidR="00FF46E6" w:rsidRPr="002A1014">
        <w:rPr>
          <w:rFonts w:cs="Arial"/>
          <w:sz w:val="22"/>
          <w:szCs w:val="22"/>
        </w:rPr>
        <w:t xml:space="preserve">Board of Directors </w:t>
      </w:r>
      <w:r w:rsidR="00D711AD" w:rsidRPr="002A1014">
        <w:rPr>
          <w:rFonts w:cs="Arial"/>
          <w:sz w:val="22"/>
          <w:szCs w:val="22"/>
        </w:rPr>
        <w:t>and operates</w:t>
      </w:r>
      <w:r w:rsidR="00FF46E6" w:rsidRPr="002A1014">
        <w:rPr>
          <w:rFonts w:cs="Arial"/>
          <w:sz w:val="22"/>
          <w:szCs w:val="22"/>
        </w:rPr>
        <w:t xml:space="preserve"> under the patronage of The First Lady of the Republic of Kenya, her Excellency Margaret Kenyatta. SOS CV Kenya provides quality care and protection to </w:t>
      </w:r>
      <w:r w:rsidR="00942040">
        <w:rPr>
          <w:rFonts w:cs="Arial"/>
          <w:sz w:val="22"/>
          <w:szCs w:val="22"/>
        </w:rPr>
        <w:t xml:space="preserve">over </w:t>
      </w:r>
      <w:r w:rsidR="00FF46E6" w:rsidRPr="002A1014">
        <w:rPr>
          <w:rFonts w:cs="Arial"/>
          <w:sz w:val="22"/>
          <w:szCs w:val="22"/>
        </w:rPr>
        <w:t>1</w:t>
      </w:r>
      <w:r w:rsidR="00942040">
        <w:rPr>
          <w:rFonts w:cs="Arial"/>
          <w:sz w:val="22"/>
          <w:szCs w:val="22"/>
        </w:rPr>
        <w:t>4</w:t>
      </w:r>
      <w:r w:rsidR="00FF46E6" w:rsidRPr="002A1014">
        <w:rPr>
          <w:rFonts w:cs="Arial"/>
          <w:sz w:val="22"/>
          <w:szCs w:val="22"/>
        </w:rPr>
        <w:t>,000 children and youth in Kenya.</w:t>
      </w:r>
    </w:p>
    <w:p w14:paraId="200C8581" w14:textId="54563D35" w:rsidR="00DF6122" w:rsidRPr="002A1014" w:rsidRDefault="00DF6122" w:rsidP="00A162D3">
      <w:pPr>
        <w:pStyle w:val="Heading2"/>
      </w:pPr>
      <w:bookmarkStart w:id="3" w:name="_Toc79656034"/>
      <w:r w:rsidRPr="002A1014">
        <w:t>Our core values are:</w:t>
      </w:r>
      <w:bookmarkEnd w:id="3"/>
    </w:p>
    <w:p w14:paraId="1B6A58BE" w14:textId="77777777" w:rsidR="00DF6122" w:rsidRPr="00144D61" w:rsidRDefault="00DF6122" w:rsidP="00562F6A">
      <w:pPr>
        <w:numPr>
          <w:ilvl w:val="0"/>
          <w:numId w:val="11"/>
        </w:numPr>
        <w:jc w:val="both"/>
        <w:rPr>
          <w:rFonts w:cs="Arial"/>
          <w:sz w:val="22"/>
          <w:szCs w:val="22"/>
        </w:rPr>
      </w:pPr>
      <w:r w:rsidRPr="00144D61">
        <w:rPr>
          <w:rFonts w:cs="Arial"/>
          <w:b/>
          <w:bCs/>
          <w:sz w:val="22"/>
          <w:szCs w:val="22"/>
        </w:rPr>
        <w:t>Courage</w:t>
      </w:r>
      <w:r w:rsidRPr="00144D61">
        <w:rPr>
          <w:rFonts w:cs="Arial"/>
          <w:bCs/>
          <w:sz w:val="22"/>
          <w:szCs w:val="22"/>
        </w:rPr>
        <w:t>: We take action</w:t>
      </w:r>
      <w:r w:rsidRPr="00144D61">
        <w:rPr>
          <w:rFonts w:cs="Arial"/>
          <w:sz w:val="22"/>
          <w:szCs w:val="22"/>
        </w:rPr>
        <w:t>. We continuously innovate our work for children and respond to the differing realities of local communities and individual children.</w:t>
      </w:r>
    </w:p>
    <w:p w14:paraId="59DB3150" w14:textId="4986822D" w:rsidR="00DF6122" w:rsidRPr="00144D61" w:rsidRDefault="00DF6122" w:rsidP="00562F6A">
      <w:pPr>
        <w:numPr>
          <w:ilvl w:val="0"/>
          <w:numId w:val="11"/>
        </w:numPr>
        <w:jc w:val="both"/>
        <w:rPr>
          <w:rFonts w:cs="Arial"/>
          <w:bCs/>
          <w:sz w:val="22"/>
          <w:szCs w:val="22"/>
        </w:rPr>
      </w:pPr>
      <w:r w:rsidRPr="00144D61">
        <w:rPr>
          <w:rFonts w:cs="Arial"/>
          <w:b/>
          <w:bCs/>
          <w:sz w:val="22"/>
          <w:szCs w:val="22"/>
        </w:rPr>
        <w:t>Commitment</w:t>
      </w:r>
      <w:r w:rsidRPr="00144D61">
        <w:rPr>
          <w:rFonts w:cs="Arial"/>
          <w:bCs/>
          <w:sz w:val="22"/>
          <w:szCs w:val="22"/>
        </w:rPr>
        <w:t>: We keep our promises</w:t>
      </w:r>
      <w:r w:rsidRPr="00144D61">
        <w:rPr>
          <w:rFonts w:cs="Arial"/>
          <w:sz w:val="22"/>
          <w:szCs w:val="22"/>
        </w:rPr>
        <w:t>. We make a long-term commitment to children and their communities and deliver quality services that support them to succeed in life</w:t>
      </w:r>
      <w:r w:rsidRPr="00144D61">
        <w:rPr>
          <w:rFonts w:cs="Arial"/>
          <w:bCs/>
          <w:sz w:val="22"/>
          <w:szCs w:val="22"/>
        </w:rPr>
        <w:t xml:space="preserve"> </w:t>
      </w:r>
    </w:p>
    <w:p w14:paraId="48FF9E0F" w14:textId="60A309BF" w:rsidR="00DF6122" w:rsidRPr="00144D61" w:rsidRDefault="00DF6122" w:rsidP="00562F6A">
      <w:pPr>
        <w:numPr>
          <w:ilvl w:val="0"/>
          <w:numId w:val="11"/>
        </w:numPr>
        <w:jc w:val="both"/>
        <w:rPr>
          <w:rFonts w:cs="Arial"/>
          <w:sz w:val="22"/>
          <w:szCs w:val="22"/>
        </w:rPr>
      </w:pPr>
      <w:r w:rsidRPr="00144D61">
        <w:rPr>
          <w:rFonts w:cs="Arial"/>
          <w:b/>
          <w:bCs/>
          <w:sz w:val="22"/>
          <w:szCs w:val="22"/>
        </w:rPr>
        <w:t>Trust</w:t>
      </w:r>
      <w:r w:rsidRPr="00144D61">
        <w:rPr>
          <w:rFonts w:cs="Arial"/>
          <w:bCs/>
          <w:sz w:val="22"/>
          <w:szCs w:val="22"/>
        </w:rPr>
        <w:t>: We believe in each other</w:t>
      </w:r>
      <w:r w:rsidRPr="00144D61">
        <w:rPr>
          <w:rFonts w:cs="Arial"/>
          <w:sz w:val="22"/>
          <w:szCs w:val="22"/>
        </w:rPr>
        <w:t>. We work with all stakeholders in a spirit of teamwork, giving and receiving trust to achieve our mission.</w:t>
      </w:r>
    </w:p>
    <w:p w14:paraId="115F70AE" w14:textId="4074F1FE" w:rsidR="00DF6122" w:rsidRPr="00144D61" w:rsidRDefault="00DF6122" w:rsidP="00562F6A">
      <w:pPr>
        <w:numPr>
          <w:ilvl w:val="0"/>
          <w:numId w:val="11"/>
        </w:numPr>
        <w:jc w:val="both"/>
        <w:rPr>
          <w:rFonts w:cs="Arial"/>
          <w:sz w:val="22"/>
          <w:szCs w:val="22"/>
        </w:rPr>
      </w:pPr>
      <w:r w:rsidRPr="00144D61">
        <w:rPr>
          <w:rFonts w:cs="Arial"/>
          <w:b/>
          <w:bCs/>
          <w:sz w:val="22"/>
          <w:szCs w:val="22"/>
        </w:rPr>
        <w:t>Accountability</w:t>
      </w:r>
      <w:r w:rsidRPr="00144D61">
        <w:rPr>
          <w:rFonts w:cs="Arial"/>
          <w:bCs/>
          <w:sz w:val="22"/>
          <w:szCs w:val="22"/>
        </w:rPr>
        <w:t>: We are reliable partners</w:t>
      </w:r>
      <w:r w:rsidRPr="00144D61">
        <w:rPr>
          <w:rFonts w:cs="Arial"/>
          <w:sz w:val="22"/>
          <w:szCs w:val="22"/>
        </w:rPr>
        <w:t>. We are accountable to children, communities, partners and donors. Our greatest responsibility is to ensure quality care.</w:t>
      </w:r>
    </w:p>
    <w:p w14:paraId="4F1D773D" w14:textId="77777777" w:rsidR="007079FF" w:rsidRPr="006951B3" w:rsidRDefault="007079FF" w:rsidP="007079FF">
      <w:pPr>
        <w:pStyle w:val="Heading2"/>
        <w:rPr>
          <w:szCs w:val="20"/>
          <w:lang w:val="en-US"/>
        </w:rPr>
      </w:pPr>
      <w:bookmarkStart w:id="4" w:name="_Toc79656035"/>
      <w:r w:rsidRPr="006951B3">
        <w:rPr>
          <w:szCs w:val="20"/>
          <w:lang w:val="en-US"/>
        </w:rPr>
        <w:t xml:space="preserve">Description of </w:t>
      </w:r>
      <w:proofErr w:type="spellStart"/>
      <w:r w:rsidRPr="006951B3">
        <w:rPr>
          <w:szCs w:val="20"/>
          <w:lang w:val="en-US"/>
        </w:rPr>
        <w:t>programme</w:t>
      </w:r>
      <w:proofErr w:type="spellEnd"/>
      <w:r w:rsidRPr="006951B3">
        <w:rPr>
          <w:szCs w:val="20"/>
          <w:lang w:val="en-US"/>
        </w:rPr>
        <w:t xml:space="preserve"> location and context</w:t>
      </w:r>
      <w:bookmarkEnd w:id="4"/>
    </w:p>
    <w:p w14:paraId="4C72EB85" w14:textId="77777777" w:rsidR="00274B76" w:rsidRPr="006951B3" w:rsidRDefault="00274B76" w:rsidP="007079FF">
      <w:pPr>
        <w:spacing w:line="259" w:lineRule="auto"/>
        <w:rPr>
          <w:rFonts w:eastAsia="Times New Roman" w:cs="Arial"/>
          <w:color w:val="868889"/>
          <w:szCs w:val="20"/>
        </w:rPr>
      </w:pPr>
    </w:p>
    <w:p w14:paraId="60E34254" w14:textId="728903CE" w:rsidR="007079FF" w:rsidRPr="00CE5A01" w:rsidRDefault="00313E17" w:rsidP="00CE5A01">
      <w:pPr>
        <w:pStyle w:val="Heading7"/>
        <w:numPr>
          <w:ilvl w:val="0"/>
          <w:numId w:val="0"/>
        </w:numPr>
        <w:spacing w:before="0" w:after="0"/>
        <w:jc w:val="both"/>
        <w:rPr>
          <w:rFonts w:cs="Arial"/>
          <w:b/>
          <w:color w:val="76BA54"/>
          <w:sz w:val="22"/>
          <w:szCs w:val="22"/>
          <w:lang w:val="en-GB"/>
        </w:rPr>
      </w:pPr>
      <w:r w:rsidRPr="00CE5A01">
        <w:rPr>
          <w:sz w:val="22"/>
          <w:szCs w:val="22"/>
        </w:rPr>
        <w:t xml:space="preserve">Busia County has a child rich population: 48% of the total population is 0-14 years old. The county </w:t>
      </w:r>
      <w:r w:rsidR="00D711AD" w:rsidRPr="00CE5A01">
        <w:rPr>
          <w:sz w:val="22"/>
          <w:szCs w:val="22"/>
        </w:rPr>
        <w:t xml:space="preserve">has </w:t>
      </w:r>
      <w:r w:rsidRPr="00CE5A01">
        <w:rPr>
          <w:sz w:val="22"/>
          <w:szCs w:val="22"/>
        </w:rPr>
        <w:t>one of the highest population of children affected by poverty in Kenya. O</w:t>
      </w:r>
      <w:r w:rsidR="00D711AD" w:rsidRPr="00CE5A01">
        <w:rPr>
          <w:sz w:val="22"/>
          <w:szCs w:val="22"/>
        </w:rPr>
        <w:t>f</w:t>
      </w:r>
      <w:r w:rsidRPr="00CE5A01">
        <w:rPr>
          <w:sz w:val="22"/>
          <w:szCs w:val="22"/>
        </w:rPr>
        <w:t xml:space="preserve"> a total population of one million inhabitants a staggering 106,000 children are orphans. Less than half of these children have access to care through local NGOs, churches and informal care structures. The future of the vast majority of these orphans is uncertain. Exploitation such as prostitution, child trafficking and child labour are always lurking, partly because the border location. The number of teenage pregnancies and abandoned children in Busia is significantly higher than in other parts of Kenya.</w:t>
      </w:r>
    </w:p>
    <w:p w14:paraId="09748927" w14:textId="3CFB39BA" w:rsidR="007079FF" w:rsidRPr="006951B3" w:rsidRDefault="007079FF" w:rsidP="007079FF">
      <w:pPr>
        <w:pStyle w:val="Heading2"/>
        <w:rPr>
          <w:szCs w:val="20"/>
          <w:lang w:val="en-US"/>
        </w:rPr>
      </w:pPr>
      <w:bookmarkStart w:id="5" w:name="_Toc79656036"/>
      <w:r w:rsidRPr="006951B3">
        <w:rPr>
          <w:szCs w:val="20"/>
          <w:lang w:val="en-US"/>
        </w:rPr>
        <w:t>Rationale and overall objective of the</w:t>
      </w:r>
      <w:r w:rsidR="00704463">
        <w:rPr>
          <w:szCs w:val="20"/>
          <w:lang w:val="en-US"/>
        </w:rPr>
        <w:t xml:space="preserve"> end term </w:t>
      </w:r>
      <w:r w:rsidRPr="006951B3">
        <w:rPr>
          <w:szCs w:val="20"/>
          <w:lang w:val="en-US"/>
        </w:rPr>
        <w:t>evaluation</w:t>
      </w:r>
      <w:bookmarkEnd w:id="5"/>
    </w:p>
    <w:p w14:paraId="016499B7" w14:textId="77777777" w:rsidR="00274B76" w:rsidRPr="006951B3" w:rsidRDefault="00274B76" w:rsidP="007079FF">
      <w:pPr>
        <w:spacing w:line="259" w:lineRule="auto"/>
        <w:rPr>
          <w:rFonts w:eastAsia="Times New Roman" w:cs="Arial"/>
          <w:color w:val="868889"/>
          <w:szCs w:val="20"/>
        </w:rPr>
      </w:pPr>
    </w:p>
    <w:p w14:paraId="66FC57CC" w14:textId="5AECB4F7" w:rsidR="00274B76" w:rsidRDefault="00FC4312" w:rsidP="00F97FB8">
      <w:pPr>
        <w:jc w:val="both"/>
        <w:rPr>
          <w:rFonts w:cs="Arial"/>
          <w:sz w:val="22"/>
          <w:szCs w:val="22"/>
        </w:rPr>
      </w:pPr>
      <w:r>
        <w:rPr>
          <w:rFonts w:cs="Arial"/>
          <w:sz w:val="22"/>
          <w:szCs w:val="22"/>
        </w:rPr>
        <w:t xml:space="preserve">Since 2016, SOS </w:t>
      </w:r>
      <w:r w:rsidR="004B1EF7">
        <w:rPr>
          <w:rFonts w:cs="Arial"/>
          <w:sz w:val="22"/>
          <w:szCs w:val="22"/>
        </w:rPr>
        <w:t xml:space="preserve">Children Villages </w:t>
      </w:r>
      <w:r w:rsidR="00CB6F89">
        <w:rPr>
          <w:rFonts w:cs="Arial"/>
          <w:sz w:val="22"/>
          <w:szCs w:val="22"/>
        </w:rPr>
        <w:t>Kenya</w:t>
      </w:r>
      <w:r>
        <w:rPr>
          <w:rFonts w:cs="Arial"/>
          <w:sz w:val="22"/>
          <w:szCs w:val="22"/>
        </w:rPr>
        <w:t xml:space="preserve">, has been implementing a five year </w:t>
      </w:r>
      <w:r w:rsidR="004B1EF7">
        <w:rPr>
          <w:rFonts w:cs="Arial"/>
          <w:sz w:val="22"/>
          <w:szCs w:val="22"/>
        </w:rPr>
        <w:t xml:space="preserve">Family Strengthening Integrated Child Care </w:t>
      </w:r>
      <w:r>
        <w:rPr>
          <w:rFonts w:cs="Arial"/>
          <w:sz w:val="22"/>
          <w:szCs w:val="22"/>
        </w:rPr>
        <w:t xml:space="preserve">program in </w:t>
      </w:r>
      <w:proofErr w:type="spellStart"/>
      <w:r w:rsidR="00CB6F89">
        <w:rPr>
          <w:rFonts w:cs="Arial"/>
          <w:sz w:val="22"/>
          <w:szCs w:val="22"/>
        </w:rPr>
        <w:t>Busia</w:t>
      </w:r>
      <w:proofErr w:type="spellEnd"/>
      <w:r w:rsidR="00CB6F89">
        <w:rPr>
          <w:rFonts w:cs="Arial"/>
          <w:sz w:val="22"/>
          <w:szCs w:val="22"/>
        </w:rPr>
        <w:t xml:space="preserve">, </w:t>
      </w:r>
      <w:proofErr w:type="spellStart"/>
      <w:r>
        <w:rPr>
          <w:rFonts w:cs="Arial"/>
          <w:sz w:val="22"/>
          <w:szCs w:val="22"/>
        </w:rPr>
        <w:t>Matayos</w:t>
      </w:r>
      <w:proofErr w:type="spellEnd"/>
      <w:r>
        <w:rPr>
          <w:rFonts w:cs="Arial"/>
          <w:sz w:val="22"/>
          <w:szCs w:val="22"/>
        </w:rPr>
        <w:t xml:space="preserve"> Sub-county within five locations</w:t>
      </w:r>
      <w:r w:rsidR="00274B76">
        <w:rPr>
          <w:rFonts w:cs="Arial"/>
          <w:sz w:val="22"/>
          <w:szCs w:val="22"/>
        </w:rPr>
        <w:t xml:space="preserve"> </w:t>
      </w:r>
      <w:r>
        <w:rPr>
          <w:rFonts w:cs="Arial"/>
          <w:sz w:val="22"/>
          <w:szCs w:val="22"/>
        </w:rPr>
        <w:t>(</w:t>
      </w:r>
      <w:proofErr w:type="spellStart"/>
      <w:r>
        <w:rPr>
          <w:rFonts w:cs="Arial"/>
          <w:sz w:val="22"/>
          <w:szCs w:val="22"/>
        </w:rPr>
        <w:t>Nasewa</w:t>
      </w:r>
      <w:proofErr w:type="spellEnd"/>
      <w:r>
        <w:rPr>
          <w:rFonts w:cs="Arial"/>
          <w:sz w:val="22"/>
          <w:szCs w:val="22"/>
        </w:rPr>
        <w:t xml:space="preserve">, </w:t>
      </w:r>
      <w:proofErr w:type="spellStart"/>
      <w:r>
        <w:rPr>
          <w:rFonts w:cs="Arial"/>
          <w:sz w:val="22"/>
          <w:szCs w:val="22"/>
        </w:rPr>
        <w:t>Bukhayo</w:t>
      </w:r>
      <w:proofErr w:type="spellEnd"/>
      <w:r>
        <w:rPr>
          <w:rFonts w:cs="Arial"/>
          <w:sz w:val="22"/>
          <w:szCs w:val="22"/>
        </w:rPr>
        <w:t xml:space="preserve"> west, </w:t>
      </w:r>
      <w:proofErr w:type="spellStart"/>
      <w:r>
        <w:rPr>
          <w:rFonts w:cs="Arial"/>
          <w:sz w:val="22"/>
          <w:szCs w:val="22"/>
        </w:rPr>
        <w:t>Lwanya</w:t>
      </w:r>
      <w:proofErr w:type="spellEnd"/>
      <w:r>
        <w:rPr>
          <w:rFonts w:cs="Arial"/>
          <w:sz w:val="22"/>
          <w:szCs w:val="22"/>
        </w:rPr>
        <w:t xml:space="preserve">, </w:t>
      </w:r>
      <w:proofErr w:type="spellStart"/>
      <w:r>
        <w:rPr>
          <w:rFonts w:cs="Arial"/>
          <w:sz w:val="22"/>
          <w:szCs w:val="22"/>
        </w:rPr>
        <w:t>Busibwabo</w:t>
      </w:r>
      <w:proofErr w:type="spellEnd"/>
      <w:r>
        <w:rPr>
          <w:rFonts w:cs="Arial"/>
          <w:sz w:val="22"/>
          <w:szCs w:val="22"/>
        </w:rPr>
        <w:t xml:space="preserve"> and </w:t>
      </w:r>
      <w:proofErr w:type="spellStart"/>
      <w:r>
        <w:rPr>
          <w:rFonts w:cs="Arial"/>
          <w:sz w:val="22"/>
          <w:szCs w:val="22"/>
        </w:rPr>
        <w:t>Nangoma</w:t>
      </w:r>
      <w:proofErr w:type="spellEnd"/>
      <w:r>
        <w:rPr>
          <w:rFonts w:cs="Arial"/>
          <w:sz w:val="22"/>
          <w:szCs w:val="22"/>
        </w:rPr>
        <w:t>). With the program coming to an end, SOS</w:t>
      </w:r>
      <w:r w:rsidR="004B1EF7">
        <w:rPr>
          <w:rFonts w:cs="Arial"/>
          <w:sz w:val="22"/>
          <w:szCs w:val="22"/>
        </w:rPr>
        <w:t xml:space="preserve"> Children’s Villages Kenya</w:t>
      </w:r>
      <w:r>
        <w:rPr>
          <w:rFonts w:cs="Arial"/>
          <w:sz w:val="22"/>
          <w:szCs w:val="22"/>
        </w:rPr>
        <w:t xml:space="preserve"> is seeking the services of a consultant(s) to conduct an </w:t>
      </w:r>
      <w:r w:rsidR="001E104E">
        <w:rPr>
          <w:rFonts w:cs="Arial"/>
          <w:sz w:val="22"/>
          <w:szCs w:val="22"/>
        </w:rPr>
        <w:t>end term evaluation.</w:t>
      </w:r>
      <w:r>
        <w:rPr>
          <w:rFonts w:cs="Arial"/>
          <w:sz w:val="22"/>
          <w:szCs w:val="22"/>
        </w:rPr>
        <w:t xml:space="preserve"> </w:t>
      </w:r>
      <w:r w:rsidR="00313E17" w:rsidRPr="000762C1">
        <w:rPr>
          <w:rFonts w:cs="Arial"/>
          <w:sz w:val="22"/>
          <w:szCs w:val="22"/>
        </w:rPr>
        <w:t xml:space="preserve">The purpose of this evaluation is to assess and learn from the process; achievements, challenges encountered during the project implementation, and advice on future similar projects. It will promote accountability, organizational learning, and stocktaking of achievements, performance, impacts, good practices and lessons learnt from project implementation. In addition, it will enable program </w:t>
      </w:r>
      <w:r w:rsidR="00313E17">
        <w:rPr>
          <w:rFonts w:cs="Arial"/>
          <w:sz w:val="22"/>
          <w:szCs w:val="22"/>
        </w:rPr>
        <w:t>staff</w:t>
      </w:r>
      <w:r w:rsidR="00313E17" w:rsidRPr="000762C1">
        <w:rPr>
          <w:rFonts w:cs="Arial"/>
          <w:sz w:val="22"/>
          <w:szCs w:val="22"/>
        </w:rPr>
        <w:t xml:space="preserve"> and other relevant stakeholders assess whether program outcomes hav</w:t>
      </w:r>
      <w:r w:rsidR="00313E17">
        <w:rPr>
          <w:rFonts w:cs="Arial"/>
          <w:sz w:val="22"/>
          <w:szCs w:val="22"/>
        </w:rPr>
        <w:t xml:space="preserve">e been met. </w:t>
      </w:r>
    </w:p>
    <w:p w14:paraId="31102AB7" w14:textId="77777777" w:rsidR="007079FF" w:rsidRPr="00A813F2" w:rsidRDefault="007079FF" w:rsidP="007079FF">
      <w:pPr>
        <w:pStyle w:val="Heading1"/>
      </w:pPr>
      <w:bookmarkStart w:id="6" w:name="_Toc79656037"/>
      <w:r>
        <w:t>Instruction to bidders</w:t>
      </w:r>
      <w:bookmarkEnd w:id="6"/>
    </w:p>
    <w:p w14:paraId="544384A6" w14:textId="0FFEC0F2" w:rsidR="007079FF" w:rsidRPr="003B6264" w:rsidRDefault="007079FF" w:rsidP="002A0CEB">
      <w:pPr>
        <w:spacing w:after="160"/>
        <w:jc w:val="both"/>
        <w:rPr>
          <w:rFonts w:cs="Arial"/>
          <w:sz w:val="22"/>
          <w:szCs w:val="22"/>
        </w:rPr>
      </w:pPr>
      <w:r w:rsidRPr="003B6264">
        <w:rPr>
          <w:rFonts w:cs="Arial"/>
          <w:sz w:val="22"/>
          <w:szCs w:val="22"/>
        </w:rPr>
        <w:t>The bidders are welcome to submit their proposal for</w:t>
      </w:r>
      <w:r w:rsidRPr="003B6264">
        <w:rPr>
          <w:rFonts w:cs="Arial"/>
          <w:sz w:val="22"/>
          <w:szCs w:val="22"/>
          <w:lang w:val="en-US"/>
        </w:rPr>
        <w:t xml:space="preserve"> a</w:t>
      </w:r>
      <w:r w:rsidR="00704463" w:rsidRPr="003B6264">
        <w:rPr>
          <w:rFonts w:cs="Arial"/>
          <w:sz w:val="22"/>
          <w:szCs w:val="22"/>
          <w:lang w:val="en-US"/>
        </w:rPr>
        <w:t>n</w:t>
      </w:r>
      <w:r w:rsidRPr="003B6264">
        <w:rPr>
          <w:rFonts w:cs="Arial"/>
          <w:sz w:val="22"/>
          <w:szCs w:val="22"/>
          <w:lang w:val="en-US"/>
        </w:rPr>
        <w:t xml:space="preserve"> </w:t>
      </w:r>
      <w:r w:rsidR="00704463" w:rsidRPr="003B6264">
        <w:rPr>
          <w:rFonts w:cs="Arial"/>
          <w:sz w:val="22"/>
          <w:szCs w:val="22"/>
          <w:lang w:val="en-US"/>
        </w:rPr>
        <w:t xml:space="preserve">end </w:t>
      </w:r>
      <w:r w:rsidR="003B6264" w:rsidRPr="003B6264">
        <w:rPr>
          <w:rFonts w:cs="Arial"/>
          <w:sz w:val="22"/>
          <w:szCs w:val="22"/>
          <w:lang w:val="en-US"/>
        </w:rPr>
        <w:t>term</w:t>
      </w:r>
      <w:r w:rsidR="003B6264">
        <w:rPr>
          <w:rFonts w:cs="Arial"/>
          <w:sz w:val="22"/>
          <w:szCs w:val="22"/>
          <w:lang w:val="en-US"/>
        </w:rPr>
        <w:t xml:space="preserve"> </w:t>
      </w:r>
      <w:r w:rsidR="00CB6F89">
        <w:rPr>
          <w:rFonts w:cs="Arial"/>
          <w:sz w:val="22"/>
          <w:szCs w:val="22"/>
          <w:lang w:val="en-US"/>
        </w:rPr>
        <w:t>evaluation</w:t>
      </w:r>
      <w:r w:rsidR="00CB6F89" w:rsidRPr="003B6264">
        <w:rPr>
          <w:rFonts w:cs="Arial"/>
          <w:color w:val="A6A6A6" w:themeColor="background1" w:themeShade="A6"/>
          <w:sz w:val="22"/>
          <w:szCs w:val="22"/>
          <w:lang w:val="en-US"/>
        </w:rPr>
        <w:t xml:space="preserve"> </w:t>
      </w:r>
      <w:r w:rsidR="00CB6F89" w:rsidRPr="003B6264">
        <w:rPr>
          <w:rFonts w:cs="Arial"/>
          <w:sz w:val="22"/>
          <w:szCs w:val="22"/>
          <w:lang w:val="en-US"/>
        </w:rPr>
        <w:t>for</w:t>
      </w:r>
      <w:r w:rsidR="00274B76" w:rsidRPr="003B6264">
        <w:rPr>
          <w:rFonts w:cs="Arial"/>
          <w:sz w:val="22"/>
          <w:szCs w:val="22"/>
          <w:lang w:val="en-US"/>
        </w:rPr>
        <w:t xml:space="preserve"> the </w:t>
      </w:r>
      <w:r w:rsidR="004B1EF7" w:rsidRPr="00853946">
        <w:rPr>
          <w:rFonts w:cs="Arial"/>
          <w:sz w:val="22"/>
          <w:szCs w:val="22"/>
          <w:lang w:val="en-US"/>
        </w:rPr>
        <w:t xml:space="preserve">Family Strengthening </w:t>
      </w:r>
      <w:r w:rsidR="004B1EF7">
        <w:rPr>
          <w:rFonts w:cs="Arial"/>
          <w:sz w:val="22"/>
          <w:szCs w:val="22"/>
        </w:rPr>
        <w:t>Integrated Child Care Program</w:t>
      </w:r>
      <w:r w:rsidR="004B1EF7" w:rsidRPr="003B6264">
        <w:rPr>
          <w:rFonts w:cs="Arial"/>
          <w:sz w:val="22"/>
          <w:szCs w:val="22"/>
          <w:lang w:val="en-US"/>
        </w:rPr>
        <w:t xml:space="preserve"> </w:t>
      </w:r>
      <w:r w:rsidR="00274B76" w:rsidRPr="003B6264">
        <w:rPr>
          <w:rFonts w:cs="Arial"/>
          <w:sz w:val="22"/>
          <w:szCs w:val="22"/>
          <w:lang w:val="en-US"/>
        </w:rPr>
        <w:t xml:space="preserve">in </w:t>
      </w:r>
      <w:proofErr w:type="spellStart"/>
      <w:r w:rsidR="00274B76" w:rsidRPr="003B6264">
        <w:rPr>
          <w:rFonts w:cs="Arial"/>
          <w:sz w:val="22"/>
          <w:szCs w:val="22"/>
          <w:lang w:val="en-US"/>
        </w:rPr>
        <w:t>Busia</w:t>
      </w:r>
      <w:proofErr w:type="spellEnd"/>
      <w:r w:rsidR="00274B76" w:rsidRPr="003B6264">
        <w:rPr>
          <w:rFonts w:cs="Arial"/>
          <w:sz w:val="22"/>
          <w:szCs w:val="22"/>
          <w:lang w:val="en-US"/>
        </w:rPr>
        <w:t>,</w:t>
      </w:r>
      <w:r w:rsidRPr="003B6264">
        <w:rPr>
          <w:rFonts w:cs="Arial"/>
          <w:sz w:val="22"/>
          <w:szCs w:val="22"/>
          <w:lang w:val="en-US"/>
        </w:rPr>
        <w:t xml:space="preserve"> </w:t>
      </w:r>
      <w:r w:rsidR="00274B76" w:rsidRPr="003B6264">
        <w:rPr>
          <w:rFonts w:cs="Arial"/>
          <w:sz w:val="22"/>
          <w:szCs w:val="22"/>
          <w:lang w:val="en-US"/>
        </w:rPr>
        <w:t>Kenya.</w:t>
      </w:r>
      <w:r w:rsidRPr="003B6264">
        <w:rPr>
          <w:rFonts w:cs="Arial"/>
          <w:sz w:val="22"/>
          <w:szCs w:val="22"/>
          <w:lang w:val="en-US"/>
        </w:rPr>
        <w:t xml:space="preserve"> </w:t>
      </w:r>
      <w:r w:rsidRPr="003B6264">
        <w:rPr>
          <w:rFonts w:cs="Arial"/>
          <w:sz w:val="22"/>
          <w:szCs w:val="22"/>
        </w:rPr>
        <w:t xml:space="preserve">This bid is open to </w:t>
      </w:r>
      <w:r w:rsidR="00C873DE" w:rsidRPr="003B6264">
        <w:rPr>
          <w:rFonts w:cs="Arial"/>
          <w:sz w:val="22"/>
          <w:szCs w:val="22"/>
        </w:rPr>
        <w:t>all consultants</w:t>
      </w:r>
      <w:r w:rsidRPr="003B6264">
        <w:rPr>
          <w:rFonts w:cs="Arial"/>
          <w:sz w:val="22"/>
          <w:szCs w:val="22"/>
        </w:rPr>
        <w:t xml:space="preserve"> or companies who are legally constituted and can provide the requested services. The bidder shall bear all costs of the bid; costs of a proposal cannot be included as a direct cost of the assignment. The proposal and all supplementary documents have to be submitted in </w:t>
      </w:r>
      <w:r w:rsidR="00704463" w:rsidRPr="003B6264">
        <w:rPr>
          <w:rFonts w:cs="Arial"/>
          <w:sz w:val="22"/>
          <w:szCs w:val="22"/>
        </w:rPr>
        <w:t>English</w:t>
      </w:r>
      <w:r w:rsidR="003B6264">
        <w:rPr>
          <w:rFonts w:cs="Arial"/>
          <w:sz w:val="22"/>
          <w:szCs w:val="22"/>
        </w:rPr>
        <w:t>.</w:t>
      </w:r>
      <w:r w:rsidRPr="003B6264">
        <w:rPr>
          <w:rFonts w:cs="Arial"/>
          <w:sz w:val="22"/>
          <w:szCs w:val="22"/>
        </w:rPr>
        <w:t xml:space="preserve"> Financial bid needs to be stated in </w:t>
      </w:r>
      <w:r w:rsidR="002A405D" w:rsidRPr="003B6264">
        <w:rPr>
          <w:rFonts w:cs="Arial"/>
          <w:sz w:val="22"/>
          <w:szCs w:val="22"/>
        </w:rPr>
        <w:t xml:space="preserve">Kenya Shillings. </w:t>
      </w:r>
      <w:r w:rsidRPr="003B6264">
        <w:rPr>
          <w:rFonts w:cs="Arial"/>
          <w:sz w:val="22"/>
          <w:szCs w:val="22"/>
        </w:rPr>
        <w:t xml:space="preserve"> </w:t>
      </w:r>
    </w:p>
    <w:p w14:paraId="3D44A9CC" w14:textId="77777777" w:rsidR="007079FF" w:rsidRPr="006951B3" w:rsidRDefault="007079FF" w:rsidP="007079FF">
      <w:pPr>
        <w:pStyle w:val="Heading2"/>
        <w:rPr>
          <w:szCs w:val="20"/>
        </w:rPr>
      </w:pPr>
      <w:bookmarkStart w:id="7" w:name="_Toc79656038"/>
      <w:r w:rsidRPr="006951B3">
        <w:rPr>
          <w:szCs w:val="20"/>
        </w:rPr>
        <w:t>Process of Submission of Bids</w:t>
      </w:r>
      <w:bookmarkEnd w:id="7"/>
      <w:r w:rsidRPr="006951B3">
        <w:rPr>
          <w:szCs w:val="20"/>
        </w:rPr>
        <w:t xml:space="preserve"> </w:t>
      </w:r>
    </w:p>
    <w:p w14:paraId="0A5F94DD" w14:textId="2AF2954F" w:rsidR="008E2D9F" w:rsidRPr="009A1340" w:rsidRDefault="008E2D9F" w:rsidP="009A1340">
      <w:pPr>
        <w:spacing w:after="160"/>
        <w:jc w:val="both"/>
        <w:rPr>
          <w:rFonts w:cs="Arial"/>
          <w:color w:val="0066CC"/>
          <w:sz w:val="22"/>
          <w:szCs w:val="22"/>
          <w:u w:val="single"/>
          <w:lang w:val="en-US"/>
        </w:rPr>
      </w:pPr>
      <w:r w:rsidRPr="009A1340">
        <w:rPr>
          <w:sz w:val="22"/>
          <w:szCs w:val="22"/>
        </w:rPr>
        <w:t xml:space="preserve">Proposals duly stamped and signed should be submitted by </w:t>
      </w:r>
      <w:r w:rsidRPr="009A1340">
        <w:rPr>
          <w:b/>
          <w:sz w:val="22"/>
          <w:szCs w:val="22"/>
        </w:rPr>
        <w:t>email</w:t>
      </w:r>
      <w:r w:rsidRPr="009A1340">
        <w:rPr>
          <w:sz w:val="22"/>
          <w:szCs w:val="22"/>
        </w:rPr>
        <w:t xml:space="preserve"> in pdf format to National Office Procurement email </w:t>
      </w:r>
      <w:r w:rsidRPr="009A1340">
        <w:rPr>
          <w:color w:val="365F91" w:themeColor="accent1" w:themeShade="BF"/>
          <w:sz w:val="22"/>
          <w:szCs w:val="22"/>
          <w:u w:val="single"/>
        </w:rPr>
        <w:t>Nationaloffice.procurement@soskenya.org</w:t>
      </w:r>
      <w:r w:rsidRPr="009A1340">
        <w:rPr>
          <w:color w:val="365F91" w:themeColor="accent1" w:themeShade="BF"/>
          <w:sz w:val="22"/>
          <w:szCs w:val="22"/>
        </w:rPr>
        <w:t xml:space="preserve"> </w:t>
      </w:r>
      <w:r w:rsidRPr="009A1340">
        <w:rPr>
          <w:sz w:val="22"/>
          <w:szCs w:val="22"/>
        </w:rPr>
        <w:t xml:space="preserve">with the </w:t>
      </w:r>
      <w:r w:rsidRPr="009A1340">
        <w:rPr>
          <w:color w:val="365F91" w:themeColor="accent1" w:themeShade="BF"/>
          <w:sz w:val="22"/>
          <w:szCs w:val="22"/>
        </w:rPr>
        <w:t xml:space="preserve">Subject line ‘’SOS </w:t>
      </w:r>
      <w:r w:rsidR="004B1EF7">
        <w:rPr>
          <w:color w:val="365F91" w:themeColor="accent1" w:themeShade="BF"/>
          <w:sz w:val="22"/>
          <w:szCs w:val="22"/>
        </w:rPr>
        <w:t xml:space="preserve">Children’s Villages </w:t>
      </w:r>
      <w:r w:rsidR="00EB21D8">
        <w:rPr>
          <w:color w:val="365F91" w:themeColor="accent1" w:themeShade="BF"/>
          <w:sz w:val="22"/>
          <w:szCs w:val="22"/>
        </w:rPr>
        <w:t>(</w:t>
      </w:r>
      <w:proofErr w:type="spellStart"/>
      <w:r w:rsidR="004B1EF7" w:rsidRPr="009A1340">
        <w:rPr>
          <w:color w:val="365F91" w:themeColor="accent1" w:themeShade="BF"/>
          <w:sz w:val="22"/>
          <w:szCs w:val="22"/>
        </w:rPr>
        <w:t>Busia</w:t>
      </w:r>
      <w:proofErr w:type="spellEnd"/>
      <w:r w:rsidR="00EB21D8">
        <w:rPr>
          <w:color w:val="365F91" w:themeColor="accent1" w:themeShade="BF"/>
          <w:sz w:val="22"/>
          <w:szCs w:val="22"/>
        </w:rPr>
        <w:t xml:space="preserve"> program Location)</w:t>
      </w:r>
      <w:r w:rsidR="004B1EF7" w:rsidRPr="009A1340">
        <w:rPr>
          <w:color w:val="365F91" w:themeColor="accent1" w:themeShade="BF"/>
          <w:sz w:val="22"/>
          <w:szCs w:val="22"/>
        </w:rPr>
        <w:t xml:space="preserve"> </w:t>
      </w:r>
      <w:r w:rsidRPr="009A1340">
        <w:rPr>
          <w:color w:val="365F91" w:themeColor="accent1" w:themeShade="BF"/>
          <w:sz w:val="22"/>
          <w:szCs w:val="22"/>
        </w:rPr>
        <w:t xml:space="preserve">End Term Evaluation’’ </w:t>
      </w:r>
      <w:r w:rsidRPr="009A1340">
        <w:rPr>
          <w:sz w:val="22"/>
          <w:szCs w:val="22"/>
        </w:rPr>
        <w:t>NB: The attached files should have the technical proposals and financial proposal as separate pdf files on same email</w:t>
      </w:r>
    </w:p>
    <w:p w14:paraId="11A33038" w14:textId="330370C5" w:rsidR="008E2D9F" w:rsidRDefault="008E2D9F" w:rsidP="002808F8">
      <w:pPr>
        <w:jc w:val="both"/>
        <w:rPr>
          <w:rFonts w:cs="Arial"/>
          <w:spacing w:val="-5"/>
          <w:sz w:val="22"/>
          <w:szCs w:val="22"/>
        </w:rPr>
      </w:pPr>
      <w:r w:rsidRPr="00144D61">
        <w:rPr>
          <w:rFonts w:cs="Arial"/>
          <w:sz w:val="22"/>
          <w:szCs w:val="22"/>
        </w:rPr>
        <w:t>SOS will select the consultant(s)</w:t>
      </w:r>
      <w:r w:rsidRPr="00144D61">
        <w:rPr>
          <w:rFonts w:cs="Arial"/>
          <w:spacing w:val="7"/>
          <w:sz w:val="22"/>
          <w:szCs w:val="22"/>
        </w:rPr>
        <w:t xml:space="preserve"> </w:t>
      </w:r>
      <w:r w:rsidRPr="00144D61">
        <w:rPr>
          <w:rFonts w:cs="Arial"/>
          <w:sz w:val="22"/>
          <w:szCs w:val="22"/>
        </w:rPr>
        <w:t>b</w:t>
      </w:r>
      <w:r w:rsidRPr="00144D61">
        <w:rPr>
          <w:rFonts w:cs="Arial"/>
          <w:spacing w:val="-1"/>
          <w:sz w:val="22"/>
          <w:szCs w:val="22"/>
        </w:rPr>
        <w:t>a</w:t>
      </w:r>
      <w:r w:rsidRPr="00144D61">
        <w:rPr>
          <w:rFonts w:cs="Arial"/>
          <w:sz w:val="22"/>
          <w:szCs w:val="22"/>
        </w:rPr>
        <w:t>s</w:t>
      </w:r>
      <w:r w:rsidRPr="00144D61">
        <w:rPr>
          <w:rFonts w:cs="Arial"/>
          <w:spacing w:val="-1"/>
          <w:sz w:val="22"/>
          <w:szCs w:val="22"/>
        </w:rPr>
        <w:t>e</w:t>
      </w:r>
      <w:r w:rsidRPr="00144D61">
        <w:rPr>
          <w:rFonts w:cs="Arial"/>
          <w:sz w:val="22"/>
          <w:szCs w:val="22"/>
        </w:rPr>
        <w:t>d</w:t>
      </w:r>
      <w:r w:rsidRPr="00144D61">
        <w:rPr>
          <w:rFonts w:cs="Arial"/>
          <w:spacing w:val="1"/>
          <w:sz w:val="22"/>
          <w:szCs w:val="22"/>
        </w:rPr>
        <w:t xml:space="preserve"> </w:t>
      </w:r>
      <w:r w:rsidRPr="00144D61">
        <w:rPr>
          <w:rFonts w:cs="Arial"/>
          <w:sz w:val="22"/>
          <w:szCs w:val="22"/>
        </w:rPr>
        <w:t>on</w:t>
      </w:r>
      <w:r w:rsidRPr="00144D61">
        <w:rPr>
          <w:rFonts w:cs="Arial"/>
          <w:spacing w:val="1"/>
          <w:sz w:val="22"/>
          <w:szCs w:val="22"/>
        </w:rPr>
        <w:t xml:space="preserve"> </w:t>
      </w:r>
      <w:r w:rsidRPr="00144D61">
        <w:rPr>
          <w:rFonts w:cs="Arial"/>
          <w:sz w:val="22"/>
          <w:szCs w:val="22"/>
        </w:rPr>
        <w:t>the te</w:t>
      </w:r>
      <w:r w:rsidRPr="00144D61">
        <w:rPr>
          <w:rFonts w:cs="Arial"/>
          <w:spacing w:val="-1"/>
          <w:sz w:val="22"/>
          <w:szCs w:val="22"/>
        </w:rPr>
        <w:t>c</w:t>
      </w:r>
      <w:r w:rsidRPr="00144D61">
        <w:rPr>
          <w:rFonts w:cs="Arial"/>
          <w:sz w:val="22"/>
          <w:szCs w:val="22"/>
        </w:rPr>
        <w:t>hnic</w:t>
      </w:r>
      <w:r w:rsidRPr="00144D61">
        <w:rPr>
          <w:rFonts w:cs="Arial"/>
          <w:spacing w:val="-1"/>
          <w:sz w:val="22"/>
          <w:szCs w:val="22"/>
        </w:rPr>
        <w:t>a</w:t>
      </w:r>
      <w:r w:rsidRPr="00144D61">
        <w:rPr>
          <w:rFonts w:cs="Arial"/>
          <w:sz w:val="22"/>
          <w:szCs w:val="22"/>
        </w:rPr>
        <w:t>l</w:t>
      </w:r>
      <w:r w:rsidRPr="00144D61">
        <w:rPr>
          <w:rFonts w:cs="Arial"/>
          <w:spacing w:val="-7"/>
          <w:sz w:val="22"/>
          <w:szCs w:val="22"/>
        </w:rPr>
        <w:t xml:space="preserve"> </w:t>
      </w:r>
      <w:r w:rsidRPr="00144D61">
        <w:rPr>
          <w:rFonts w:cs="Arial"/>
          <w:spacing w:val="-1"/>
          <w:sz w:val="22"/>
          <w:szCs w:val="22"/>
        </w:rPr>
        <w:t>a</w:t>
      </w:r>
      <w:r w:rsidRPr="00144D61">
        <w:rPr>
          <w:rFonts w:cs="Arial"/>
          <w:sz w:val="22"/>
          <w:szCs w:val="22"/>
        </w:rPr>
        <w:t>nd</w:t>
      </w:r>
      <w:r w:rsidRPr="00144D61">
        <w:rPr>
          <w:rFonts w:cs="Arial"/>
          <w:spacing w:val="-10"/>
          <w:sz w:val="22"/>
          <w:szCs w:val="22"/>
        </w:rPr>
        <w:t xml:space="preserve"> </w:t>
      </w:r>
      <w:r w:rsidRPr="00144D61">
        <w:rPr>
          <w:rFonts w:cs="Arial"/>
          <w:sz w:val="22"/>
          <w:szCs w:val="22"/>
        </w:rPr>
        <w:t>fi</w:t>
      </w:r>
      <w:r w:rsidRPr="00144D61">
        <w:rPr>
          <w:rFonts w:cs="Arial"/>
          <w:spacing w:val="2"/>
          <w:sz w:val="22"/>
          <w:szCs w:val="22"/>
        </w:rPr>
        <w:t>n</w:t>
      </w:r>
      <w:r w:rsidRPr="00144D61">
        <w:rPr>
          <w:rFonts w:cs="Arial"/>
          <w:spacing w:val="-1"/>
          <w:sz w:val="22"/>
          <w:szCs w:val="22"/>
        </w:rPr>
        <w:t>a</w:t>
      </w:r>
      <w:r w:rsidRPr="00144D61">
        <w:rPr>
          <w:rFonts w:cs="Arial"/>
          <w:sz w:val="22"/>
          <w:szCs w:val="22"/>
        </w:rPr>
        <w:t>n</w:t>
      </w:r>
      <w:r w:rsidRPr="00144D61">
        <w:rPr>
          <w:rFonts w:cs="Arial"/>
          <w:spacing w:val="-1"/>
          <w:sz w:val="22"/>
          <w:szCs w:val="22"/>
        </w:rPr>
        <w:t>c</w:t>
      </w:r>
      <w:r w:rsidRPr="00144D61">
        <w:rPr>
          <w:rFonts w:cs="Arial"/>
          <w:sz w:val="22"/>
          <w:szCs w:val="22"/>
        </w:rPr>
        <w:t>ial</w:t>
      </w:r>
      <w:r w:rsidRPr="00144D61">
        <w:rPr>
          <w:rFonts w:cs="Arial"/>
          <w:spacing w:val="-10"/>
          <w:sz w:val="22"/>
          <w:szCs w:val="22"/>
        </w:rPr>
        <w:t xml:space="preserve"> </w:t>
      </w:r>
      <w:r w:rsidRPr="00144D61">
        <w:rPr>
          <w:rFonts w:cs="Arial"/>
          <w:spacing w:val="2"/>
          <w:sz w:val="22"/>
          <w:szCs w:val="22"/>
        </w:rPr>
        <w:t>p</w:t>
      </w:r>
      <w:r w:rsidRPr="00144D61">
        <w:rPr>
          <w:rFonts w:cs="Arial"/>
          <w:spacing w:val="1"/>
          <w:sz w:val="22"/>
          <w:szCs w:val="22"/>
        </w:rPr>
        <w:t>r</w:t>
      </w:r>
      <w:r w:rsidRPr="00144D61">
        <w:rPr>
          <w:rFonts w:cs="Arial"/>
          <w:sz w:val="22"/>
          <w:szCs w:val="22"/>
        </w:rPr>
        <w:t>opos</w:t>
      </w:r>
      <w:r w:rsidRPr="00144D61">
        <w:rPr>
          <w:rFonts w:cs="Arial"/>
          <w:spacing w:val="-1"/>
          <w:sz w:val="22"/>
          <w:szCs w:val="22"/>
        </w:rPr>
        <w:t>a</w:t>
      </w:r>
      <w:r w:rsidRPr="00144D61">
        <w:rPr>
          <w:rFonts w:cs="Arial"/>
          <w:sz w:val="22"/>
          <w:szCs w:val="22"/>
        </w:rPr>
        <w:t>ls fol</w:t>
      </w:r>
      <w:r w:rsidRPr="00144D61">
        <w:rPr>
          <w:rFonts w:cs="Arial"/>
          <w:spacing w:val="2"/>
          <w:sz w:val="22"/>
          <w:szCs w:val="22"/>
        </w:rPr>
        <w:t>l</w:t>
      </w:r>
      <w:r w:rsidRPr="00144D61">
        <w:rPr>
          <w:rFonts w:cs="Arial"/>
          <w:sz w:val="22"/>
          <w:szCs w:val="22"/>
        </w:rPr>
        <w:t>owing</w:t>
      </w:r>
      <w:r w:rsidRPr="00144D61">
        <w:rPr>
          <w:rFonts w:cs="Arial"/>
          <w:spacing w:val="-12"/>
          <w:sz w:val="22"/>
          <w:szCs w:val="22"/>
        </w:rPr>
        <w:t xml:space="preserve"> </w:t>
      </w:r>
      <w:r w:rsidRPr="00144D61">
        <w:rPr>
          <w:rFonts w:cs="Arial"/>
          <w:sz w:val="22"/>
          <w:szCs w:val="22"/>
        </w:rPr>
        <w:t>SOS’s stand</w:t>
      </w:r>
      <w:r w:rsidRPr="00144D61">
        <w:rPr>
          <w:rFonts w:cs="Arial"/>
          <w:spacing w:val="-1"/>
          <w:sz w:val="22"/>
          <w:szCs w:val="22"/>
        </w:rPr>
        <w:t>a</w:t>
      </w:r>
      <w:r w:rsidRPr="00144D61">
        <w:rPr>
          <w:rFonts w:cs="Arial"/>
          <w:sz w:val="22"/>
          <w:szCs w:val="22"/>
        </w:rPr>
        <w:t>rd p</w:t>
      </w:r>
      <w:r w:rsidRPr="00144D61">
        <w:rPr>
          <w:rFonts w:cs="Arial"/>
          <w:spacing w:val="-1"/>
          <w:sz w:val="22"/>
          <w:szCs w:val="22"/>
        </w:rPr>
        <w:t>r</w:t>
      </w:r>
      <w:r w:rsidRPr="00144D61">
        <w:rPr>
          <w:rFonts w:cs="Arial"/>
          <w:sz w:val="22"/>
          <w:szCs w:val="22"/>
        </w:rPr>
        <w:t>o</w:t>
      </w:r>
      <w:r w:rsidRPr="00144D61">
        <w:rPr>
          <w:rFonts w:cs="Arial"/>
          <w:spacing w:val="1"/>
          <w:sz w:val="22"/>
          <w:szCs w:val="22"/>
        </w:rPr>
        <w:t>c</w:t>
      </w:r>
      <w:r w:rsidRPr="00144D61">
        <w:rPr>
          <w:rFonts w:cs="Arial"/>
          <w:spacing w:val="-1"/>
          <w:sz w:val="22"/>
          <w:szCs w:val="22"/>
        </w:rPr>
        <w:t>e</w:t>
      </w:r>
      <w:r w:rsidRPr="00144D61">
        <w:rPr>
          <w:rFonts w:cs="Arial"/>
          <w:sz w:val="22"/>
          <w:szCs w:val="22"/>
        </w:rPr>
        <w:t>du</w:t>
      </w:r>
      <w:r w:rsidRPr="00144D61">
        <w:rPr>
          <w:rFonts w:cs="Arial"/>
          <w:spacing w:val="1"/>
          <w:sz w:val="22"/>
          <w:szCs w:val="22"/>
        </w:rPr>
        <w:t>r</w:t>
      </w:r>
      <w:r w:rsidRPr="00144D61">
        <w:rPr>
          <w:rFonts w:cs="Arial"/>
          <w:sz w:val="22"/>
          <w:szCs w:val="22"/>
        </w:rPr>
        <w:t>e</w:t>
      </w:r>
      <w:r w:rsidRPr="00144D61">
        <w:rPr>
          <w:rFonts w:cs="Arial"/>
          <w:spacing w:val="-1"/>
          <w:sz w:val="22"/>
          <w:szCs w:val="22"/>
        </w:rPr>
        <w:t xml:space="preserve"> </w:t>
      </w:r>
      <w:r w:rsidRPr="00144D61">
        <w:rPr>
          <w:rFonts w:cs="Arial"/>
          <w:sz w:val="22"/>
          <w:szCs w:val="22"/>
        </w:rPr>
        <w:t>for</w:t>
      </w:r>
      <w:r w:rsidRPr="00144D61">
        <w:rPr>
          <w:rFonts w:cs="Arial"/>
          <w:spacing w:val="-1"/>
          <w:sz w:val="22"/>
          <w:szCs w:val="22"/>
        </w:rPr>
        <w:t xml:space="preserve"> </w:t>
      </w:r>
      <w:r w:rsidRPr="00144D61">
        <w:rPr>
          <w:rFonts w:cs="Arial"/>
          <w:spacing w:val="2"/>
          <w:sz w:val="22"/>
          <w:szCs w:val="22"/>
        </w:rPr>
        <w:t>p</w:t>
      </w:r>
      <w:r w:rsidRPr="00144D61">
        <w:rPr>
          <w:rFonts w:cs="Arial"/>
          <w:spacing w:val="1"/>
          <w:sz w:val="22"/>
          <w:szCs w:val="22"/>
        </w:rPr>
        <w:t>r</w:t>
      </w:r>
      <w:r w:rsidRPr="00144D61">
        <w:rPr>
          <w:rFonts w:cs="Arial"/>
          <w:sz w:val="22"/>
          <w:szCs w:val="22"/>
        </w:rPr>
        <w:t>o</w:t>
      </w:r>
      <w:r w:rsidRPr="00144D61">
        <w:rPr>
          <w:rFonts w:cs="Arial"/>
          <w:spacing w:val="-1"/>
          <w:sz w:val="22"/>
          <w:szCs w:val="22"/>
        </w:rPr>
        <w:t>c</w:t>
      </w:r>
      <w:r w:rsidRPr="00144D61">
        <w:rPr>
          <w:rFonts w:cs="Arial"/>
          <w:sz w:val="22"/>
          <w:szCs w:val="22"/>
        </w:rPr>
        <w:t xml:space="preserve">uring </w:t>
      </w:r>
      <w:r w:rsidRPr="00144D61">
        <w:rPr>
          <w:rFonts w:cs="Arial"/>
          <w:spacing w:val="-1"/>
          <w:sz w:val="22"/>
          <w:szCs w:val="22"/>
        </w:rPr>
        <w:t>c</w:t>
      </w:r>
      <w:r w:rsidRPr="00144D61">
        <w:rPr>
          <w:rFonts w:cs="Arial"/>
          <w:sz w:val="22"/>
          <w:szCs w:val="22"/>
        </w:rPr>
        <w:t>onsultan</w:t>
      </w:r>
      <w:r w:rsidRPr="00144D61">
        <w:rPr>
          <w:rFonts w:cs="Arial"/>
          <w:spacing w:val="3"/>
          <w:sz w:val="22"/>
          <w:szCs w:val="22"/>
        </w:rPr>
        <w:t>c</w:t>
      </w:r>
      <w:r w:rsidRPr="00144D61">
        <w:rPr>
          <w:rFonts w:cs="Arial"/>
          <w:sz w:val="22"/>
          <w:szCs w:val="22"/>
        </w:rPr>
        <w:t>y</w:t>
      </w:r>
      <w:r w:rsidRPr="00144D61">
        <w:rPr>
          <w:rFonts w:cs="Arial"/>
          <w:spacing w:val="-5"/>
          <w:sz w:val="22"/>
          <w:szCs w:val="22"/>
        </w:rPr>
        <w:t xml:space="preserve"> </w:t>
      </w:r>
      <w:r>
        <w:rPr>
          <w:rFonts w:cs="Arial"/>
          <w:spacing w:val="-5"/>
          <w:sz w:val="22"/>
          <w:szCs w:val="22"/>
        </w:rPr>
        <w:t>services. In its selection process, SOS will first look at the technical ability of the consultant(s) in performing the tasks. The consultant should be able to demonstrate expertise in research/evaluation. Financial proposals</w:t>
      </w:r>
      <w:r w:rsidR="00EB21D8" w:rsidRPr="00EB21D8">
        <w:rPr>
          <w:rFonts w:cs="Arial"/>
          <w:spacing w:val="-5"/>
          <w:sz w:val="22"/>
          <w:szCs w:val="22"/>
        </w:rPr>
        <w:t xml:space="preserve"> </w:t>
      </w:r>
      <w:r w:rsidR="00EB21D8">
        <w:rPr>
          <w:rFonts w:cs="Arial"/>
          <w:spacing w:val="-5"/>
          <w:sz w:val="22"/>
          <w:szCs w:val="22"/>
        </w:rPr>
        <w:t>will then be considered in the second step</w:t>
      </w:r>
      <w:r>
        <w:rPr>
          <w:rFonts w:cs="Arial"/>
          <w:spacing w:val="-5"/>
          <w:sz w:val="22"/>
          <w:szCs w:val="22"/>
        </w:rPr>
        <w:t xml:space="preserve">, </w:t>
      </w:r>
      <w:r w:rsidR="00EB21D8">
        <w:rPr>
          <w:rFonts w:cs="Arial"/>
          <w:spacing w:val="-5"/>
          <w:sz w:val="22"/>
          <w:szCs w:val="22"/>
        </w:rPr>
        <w:t>only for those</w:t>
      </w:r>
      <w:r>
        <w:rPr>
          <w:rFonts w:cs="Arial"/>
          <w:spacing w:val="-5"/>
          <w:sz w:val="22"/>
          <w:szCs w:val="22"/>
        </w:rPr>
        <w:t xml:space="preserve"> shortlisted after the </w:t>
      </w:r>
      <w:r w:rsidR="00EB21D8">
        <w:rPr>
          <w:rFonts w:cs="Arial"/>
          <w:spacing w:val="-5"/>
          <w:sz w:val="22"/>
          <w:szCs w:val="22"/>
        </w:rPr>
        <w:t xml:space="preserve">technical proposal </w:t>
      </w:r>
      <w:r>
        <w:rPr>
          <w:rFonts w:cs="Arial"/>
          <w:spacing w:val="-5"/>
          <w:sz w:val="22"/>
          <w:szCs w:val="22"/>
        </w:rPr>
        <w:t xml:space="preserve">evaluation. </w:t>
      </w:r>
    </w:p>
    <w:p w14:paraId="5E44FFBD" w14:textId="18CCF4AA" w:rsidR="008E2D9F" w:rsidRPr="002808F8" w:rsidRDefault="008E2D9F" w:rsidP="002808F8">
      <w:pPr>
        <w:spacing w:before="100" w:beforeAutospacing="1" w:after="100" w:afterAutospacing="1"/>
        <w:jc w:val="both"/>
        <w:rPr>
          <w:rFonts w:eastAsia="Times New Roman" w:cs="Arial"/>
          <w:sz w:val="22"/>
          <w:szCs w:val="22"/>
          <w:lang w:eastAsia="sw-KE"/>
        </w:rPr>
      </w:pPr>
      <w:r w:rsidRPr="000E3B85">
        <w:rPr>
          <w:rFonts w:eastAsia="Times New Roman" w:cs="Arial"/>
          <w:sz w:val="22"/>
          <w:szCs w:val="22"/>
          <w:lang w:eastAsia="sw-KE"/>
        </w:rPr>
        <w:t>It is essential that</w:t>
      </w:r>
      <w:r>
        <w:rPr>
          <w:rFonts w:eastAsia="Times New Roman" w:cs="Arial"/>
          <w:sz w:val="22"/>
          <w:szCs w:val="22"/>
          <w:lang w:eastAsia="sw-KE"/>
        </w:rPr>
        <w:t xml:space="preserve"> the elements contained in the </w:t>
      </w:r>
      <w:r w:rsidRPr="000E3B85">
        <w:rPr>
          <w:rFonts w:eastAsia="Times New Roman" w:cs="Arial"/>
          <w:sz w:val="22"/>
          <w:szCs w:val="22"/>
          <w:lang w:eastAsia="sw-KE"/>
        </w:rPr>
        <w:t>bid be stated in a clear and concise manner.  Failure to provide complete information as requeste</w:t>
      </w:r>
      <w:r>
        <w:rPr>
          <w:rFonts w:eastAsia="Times New Roman" w:cs="Arial"/>
          <w:sz w:val="22"/>
          <w:szCs w:val="22"/>
          <w:lang w:eastAsia="sw-KE"/>
        </w:rPr>
        <w:t xml:space="preserve">d will be to your disadvantage. </w:t>
      </w:r>
      <w:r w:rsidRPr="000E3B85">
        <w:rPr>
          <w:rFonts w:eastAsia="Times New Roman" w:cs="Arial"/>
          <w:sz w:val="22"/>
          <w:szCs w:val="22"/>
          <w:lang w:eastAsia="sw-KE"/>
        </w:rPr>
        <w:t>SOS CV -Kenya reserves the right to accept any bid as submitted without prior negotiations.  It is the responsibility of the Bidder to obtain clarification of the requirements contained herein, if necessar</w:t>
      </w:r>
      <w:r w:rsidR="002808F8">
        <w:rPr>
          <w:rFonts w:eastAsia="Times New Roman" w:cs="Arial"/>
          <w:sz w:val="22"/>
          <w:szCs w:val="22"/>
          <w:lang w:eastAsia="sw-KE"/>
        </w:rPr>
        <w:t>y, prior to submitting a</w:t>
      </w:r>
      <w:r>
        <w:rPr>
          <w:rFonts w:eastAsia="Times New Roman" w:cs="Arial"/>
          <w:sz w:val="22"/>
          <w:szCs w:val="22"/>
          <w:lang w:eastAsia="sw-KE"/>
        </w:rPr>
        <w:t xml:space="preserve"> bid</w:t>
      </w:r>
    </w:p>
    <w:p w14:paraId="60CF30AF" w14:textId="77777777" w:rsidR="007079FF" w:rsidRPr="006951B3" w:rsidRDefault="007079FF" w:rsidP="007079FF">
      <w:pPr>
        <w:pStyle w:val="Heading2"/>
        <w:rPr>
          <w:szCs w:val="20"/>
        </w:rPr>
      </w:pPr>
      <w:bookmarkStart w:id="8" w:name="_Toc79656039"/>
      <w:r w:rsidRPr="006951B3">
        <w:rPr>
          <w:szCs w:val="20"/>
        </w:rPr>
        <w:t>Documents to submit</w:t>
      </w:r>
      <w:bookmarkEnd w:id="8"/>
    </w:p>
    <w:p w14:paraId="123DEBA4" w14:textId="71D09B25" w:rsidR="002808F8" w:rsidRPr="002C09D1" w:rsidRDefault="002808F8" w:rsidP="00562F6A">
      <w:pPr>
        <w:pStyle w:val="ListParagraph"/>
        <w:numPr>
          <w:ilvl w:val="0"/>
          <w:numId w:val="2"/>
        </w:numPr>
        <w:jc w:val="both"/>
        <w:rPr>
          <w:rFonts w:cs="Arial"/>
          <w:color w:val="auto"/>
          <w:sz w:val="22"/>
          <w:szCs w:val="22"/>
          <w:lang w:val="en"/>
        </w:rPr>
      </w:pPr>
      <w:r w:rsidRPr="002C09D1">
        <w:rPr>
          <w:rFonts w:cs="Arial"/>
          <w:color w:val="auto"/>
          <w:sz w:val="22"/>
          <w:szCs w:val="22"/>
          <w:lang w:val="en"/>
        </w:rPr>
        <w:t>Cover letter</w:t>
      </w:r>
    </w:p>
    <w:p w14:paraId="6C85B1BE" w14:textId="2357ADA7" w:rsidR="002808F8" w:rsidRPr="002C09D1" w:rsidRDefault="002808F8" w:rsidP="00562F6A">
      <w:pPr>
        <w:pStyle w:val="ListParagraph"/>
        <w:numPr>
          <w:ilvl w:val="0"/>
          <w:numId w:val="2"/>
        </w:numPr>
        <w:jc w:val="both"/>
        <w:rPr>
          <w:rFonts w:cs="Arial"/>
          <w:color w:val="auto"/>
          <w:sz w:val="22"/>
          <w:szCs w:val="22"/>
          <w:lang w:val="en"/>
        </w:rPr>
      </w:pPr>
      <w:r w:rsidRPr="002C09D1">
        <w:rPr>
          <w:rFonts w:cs="Arial"/>
          <w:color w:val="auto"/>
          <w:sz w:val="22"/>
          <w:szCs w:val="22"/>
          <w:lang w:val="en"/>
        </w:rPr>
        <w:t xml:space="preserve">A capability statement </w:t>
      </w:r>
    </w:p>
    <w:p w14:paraId="6000A495" w14:textId="4AD1E37B" w:rsidR="002808F8" w:rsidRPr="002C09D1" w:rsidRDefault="002808F8" w:rsidP="00562F6A">
      <w:pPr>
        <w:pStyle w:val="ListParagraph"/>
        <w:numPr>
          <w:ilvl w:val="0"/>
          <w:numId w:val="2"/>
        </w:numPr>
        <w:jc w:val="both"/>
        <w:rPr>
          <w:rFonts w:cs="Arial"/>
          <w:color w:val="auto"/>
          <w:sz w:val="22"/>
          <w:szCs w:val="22"/>
          <w:lang w:val="en"/>
        </w:rPr>
      </w:pPr>
      <w:r w:rsidRPr="002C09D1">
        <w:rPr>
          <w:rFonts w:cs="Arial"/>
          <w:color w:val="auto"/>
          <w:sz w:val="22"/>
          <w:szCs w:val="22"/>
          <w:lang w:val="en"/>
        </w:rPr>
        <w:t>Copy of all relevant Curriculum Vitae (CVs)</w:t>
      </w:r>
      <w:r w:rsidR="00EB21D8">
        <w:rPr>
          <w:rFonts w:cs="Arial"/>
          <w:color w:val="auto"/>
          <w:sz w:val="22"/>
          <w:szCs w:val="22"/>
          <w:lang w:val="en"/>
        </w:rPr>
        <w:t xml:space="preserve"> of the proposed team members that</w:t>
      </w:r>
      <w:r w:rsidRPr="002C09D1">
        <w:rPr>
          <w:rFonts w:cs="Arial"/>
          <w:color w:val="auto"/>
          <w:sz w:val="22"/>
          <w:szCs w:val="22"/>
          <w:lang w:val="en"/>
        </w:rPr>
        <w:t xml:space="preserve"> includ</w:t>
      </w:r>
      <w:r w:rsidR="00EB21D8">
        <w:rPr>
          <w:rFonts w:cs="Arial"/>
          <w:color w:val="auto"/>
          <w:sz w:val="22"/>
          <w:szCs w:val="22"/>
          <w:lang w:val="en"/>
        </w:rPr>
        <w:t>e</w:t>
      </w:r>
      <w:r w:rsidRPr="002C09D1">
        <w:rPr>
          <w:rFonts w:cs="Arial"/>
          <w:color w:val="auto"/>
          <w:sz w:val="22"/>
          <w:szCs w:val="22"/>
          <w:lang w:val="en"/>
        </w:rPr>
        <w:t xml:space="preserve"> at least two references (including one from your last client/employer). </w:t>
      </w:r>
    </w:p>
    <w:p w14:paraId="479CEE24" w14:textId="40A54E2B" w:rsidR="00EB21D8" w:rsidRPr="00574D61" w:rsidRDefault="002808F8" w:rsidP="00562F6A">
      <w:pPr>
        <w:numPr>
          <w:ilvl w:val="0"/>
          <w:numId w:val="2"/>
        </w:numPr>
        <w:spacing w:after="200"/>
        <w:jc w:val="both"/>
        <w:rPr>
          <w:rFonts w:cs="Arial"/>
          <w:b/>
          <w:bCs/>
          <w:snapToGrid w:val="0"/>
          <w:color w:val="auto"/>
          <w:kern w:val="32"/>
          <w:sz w:val="22"/>
          <w:szCs w:val="22"/>
          <w:lang w:val="de-DE"/>
        </w:rPr>
      </w:pPr>
      <w:r w:rsidRPr="002C09D1">
        <w:rPr>
          <w:rFonts w:cs="Arial"/>
          <w:snapToGrid w:val="0"/>
          <w:color w:val="auto"/>
          <w:sz w:val="22"/>
          <w:szCs w:val="22"/>
        </w:rPr>
        <w:t>Technical proposal to bid for the consultan</w:t>
      </w:r>
      <w:r>
        <w:rPr>
          <w:rFonts w:cs="Arial"/>
          <w:snapToGrid w:val="0"/>
          <w:color w:val="auto"/>
          <w:sz w:val="22"/>
          <w:szCs w:val="22"/>
        </w:rPr>
        <w:t>cy</w:t>
      </w:r>
      <w:r w:rsidRPr="002C09D1">
        <w:rPr>
          <w:rFonts w:cs="Arial"/>
          <w:snapToGrid w:val="0"/>
          <w:color w:val="auto"/>
          <w:sz w:val="22"/>
          <w:szCs w:val="22"/>
        </w:rPr>
        <w:t xml:space="preserve">, including </w:t>
      </w:r>
      <w:r>
        <w:rPr>
          <w:rFonts w:cs="Arial"/>
          <w:snapToGrid w:val="0"/>
          <w:color w:val="auto"/>
          <w:sz w:val="22"/>
          <w:szCs w:val="22"/>
        </w:rPr>
        <w:t xml:space="preserve">proposed </w:t>
      </w:r>
      <w:r w:rsidR="00C37A36">
        <w:rPr>
          <w:rFonts w:cs="Arial"/>
          <w:snapToGrid w:val="0"/>
          <w:color w:val="auto"/>
          <w:sz w:val="22"/>
          <w:szCs w:val="22"/>
        </w:rPr>
        <w:t>methodology,</w:t>
      </w:r>
      <w:r>
        <w:rPr>
          <w:rFonts w:cs="Arial"/>
          <w:snapToGrid w:val="0"/>
          <w:color w:val="auto"/>
          <w:sz w:val="22"/>
          <w:szCs w:val="22"/>
        </w:rPr>
        <w:t xml:space="preserve"> </w:t>
      </w:r>
      <w:r w:rsidR="002D3528" w:rsidRPr="002C09D1">
        <w:rPr>
          <w:rFonts w:cs="Arial"/>
          <w:snapToGrid w:val="0"/>
          <w:color w:val="auto"/>
          <w:sz w:val="22"/>
          <w:szCs w:val="22"/>
        </w:rPr>
        <w:t>work plan</w:t>
      </w:r>
      <w:r w:rsidRPr="002C09D1">
        <w:rPr>
          <w:rFonts w:cs="Arial"/>
          <w:snapToGrid w:val="0"/>
          <w:color w:val="auto"/>
          <w:sz w:val="22"/>
          <w:szCs w:val="22"/>
        </w:rPr>
        <w:t xml:space="preserve"> </w:t>
      </w:r>
      <w:r w:rsidR="00EB21D8">
        <w:rPr>
          <w:rFonts w:cs="Arial"/>
          <w:snapToGrid w:val="0"/>
          <w:color w:val="auto"/>
          <w:sz w:val="22"/>
          <w:szCs w:val="22"/>
        </w:rPr>
        <w:t>including the Level of effort for the various team members</w:t>
      </w:r>
    </w:p>
    <w:p w14:paraId="13B6CAF6" w14:textId="227975AE" w:rsidR="002808F8" w:rsidRPr="002570C5" w:rsidRDefault="00EB21D8" w:rsidP="00562F6A">
      <w:pPr>
        <w:numPr>
          <w:ilvl w:val="0"/>
          <w:numId w:val="2"/>
        </w:numPr>
        <w:spacing w:after="200"/>
        <w:jc w:val="both"/>
        <w:rPr>
          <w:rStyle w:val="Heading1Char"/>
          <w:snapToGrid w:val="0"/>
          <w:color w:val="auto"/>
          <w:sz w:val="22"/>
          <w:szCs w:val="22"/>
        </w:rPr>
      </w:pPr>
      <w:r w:rsidRPr="002C09D1">
        <w:rPr>
          <w:rFonts w:cs="Arial"/>
          <w:snapToGrid w:val="0"/>
          <w:color w:val="auto"/>
          <w:sz w:val="22"/>
          <w:szCs w:val="22"/>
        </w:rPr>
        <w:t xml:space="preserve">Financial </w:t>
      </w:r>
      <w:r w:rsidR="002808F8" w:rsidRPr="002C09D1">
        <w:rPr>
          <w:rFonts w:cs="Arial"/>
          <w:snapToGrid w:val="0"/>
          <w:color w:val="auto"/>
          <w:sz w:val="22"/>
          <w:szCs w:val="22"/>
        </w:rPr>
        <w:t>proposal</w:t>
      </w:r>
      <w:r>
        <w:rPr>
          <w:rFonts w:cs="Arial"/>
          <w:snapToGrid w:val="0"/>
          <w:color w:val="auto"/>
          <w:sz w:val="22"/>
          <w:szCs w:val="22"/>
        </w:rPr>
        <w:t xml:space="preserve"> that clearly shows time allocation of the team members and their professional fees and t</w:t>
      </w:r>
      <w:r w:rsidR="00507B45">
        <w:rPr>
          <w:rFonts w:cs="Arial"/>
          <w:snapToGrid w:val="0"/>
          <w:color w:val="auto"/>
          <w:sz w:val="22"/>
          <w:szCs w:val="22"/>
        </w:rPr>
        <w:t>h</w:t>
      </w:r>
      <w:r>
        <w:rPr>
          <w:rFonts w:cs="Arial"/>
          <w:snapToGrid w:val="0"/>
          <w:color w:val="auto"/>
          <w:sz w:val="22"/>
          <w:szCs w:val="22"/>
        </w:rPr>
        <w:t>e operation cost of the evaluation</w:t>
      </w:r>
    </w:p>
    <w:p w14:paraId="79DF9AAE" w14:textId="0F3D2A56" w:rsidR="002808F8" w:rsidRPr="00C57C23" w:rsidRDefault="002808F8" w:rsidP="00562F6A">
      <w:pPr>
        <w:pStyle w:val="ListParagraph"/>
        <w:numPr>
          <w:ilvl w:val="0"/>
          <w:numId w:val="2"/>
        </w:numPr>
        <w:spacing w:after="200"/>
        <w:jc w:val="both"/>
        <w:rPr>
          <w:rFonts w:cs="Arial"/>
          <w:sz w:val="22"/>
          <w:szCs w:val="22"/>
        </w:rPr>
      </w:pPr>
      <w:r w:rsidRPr="0013208B">
        <w:rPr>
          <w:rFonts w:cs="Arial"/>
          <w:sz w:val="22"/>
          <w:szCs w:val="22"/>
        </w:rPr>
        <w:t>An example of a recent/relevant evaluation report</w:t>
      </w:r>
      <w:r w:rsidR="00FD6CB2">
        <w:rPr>
          <w:rFonts w:cs="Arial"/>
          <w:sz w:val="22"/>
          <w:szCs w:val="22"/>
        </w:rPr>
        <w:t>.</w:t>
      </w:r>
      <w:r w:rsidRPr="0013208B">
        <w:rPr>
          <w:rFonts w:cs="Arial"/>
          <w:sz w:val="22"/>
          <w:szCs w:val="22"/>
        </w:rPr>
        <w:t xml:space="preserve"> </w:t>
      </w:r>
    </w:p>
    <w:p w14:paraId="7BF54155" w14:textId="77777777" w:rsidR="007079FF" w:rsidRPr="006951B3" w:rsidRDefault="007079FF" w:rsidP="007079FF">
      <w:pPr>
        <w:pStyle w:val="Heading2"/>
        <w:rPr>
          <w:szCs w:val="20"/>
        </w:rPr>
      </w:pPr>
      <w:bookmarkStart w:id="9" w:name="_Toc79656040"/>
      <w:r w:rsidRPr="006951B3">
        <w:rPr>
          <w:szCs w:val="20"/>
        </w:rPr>
        <w:t>Deadline for submission</w:t>
      </w:r>
      <w:bookmarkEnd w:id="9"/>
    </w:p>
    <w:p w14:paraId="0AD84D92" w14:textId="1B09AEE1" w:rsidR="007079FF" w:rsidRPr="00C57C23" w:rsidRDefault="007079FF" w:rsidP="00C57C23">
      <w:pPr>
        <w:spacing w:after="160"/>
        <w:jc w:val="both"/>
        <w:rPr>
          <w:rFonts w:cs="Arial"/>
          <w:sz w:val="22"/>
          <w:szCs w:val="22"/>
        </w:rPr>
      </w:pPr>
      <w:r w:rsidRPr="00C57C23">
        <w:rPr>
          <w:rFonts w:cs="Arial"/>
          <w:sz w:val="22"/>
          <w:szCs w:val="22"/>
        </w:rPr>
        <w:t xml:space="preserve">The proposal </w:t>
      </w:r>
      <w:r w:rsidR="00660E5C">
        <w:rPr>
          <w:rFonts w:cs="Arial"/>
          <w:sz w:val="22"/>
          <w:szCs w:val="22"/>
        </w:rPr>
        <w:t xml:space="preserve">has to be received by latest Monday </w:t>
      </w:r>
      <w:r w:rsidR="00821E4A">
        <w:rPr>
          <w:rFonts w:cs="Arial"/>
          <w:color w:val="FF0000"/>
          <w:sz w:val="22"/>
          <w:szCs w:val="22"/>
        </w:rPr>
        <w:t>29</w:t>
      </w:r>
      <w:r w:rsidR="003A67DE" w:rsidRPr="003A67DE">
        <w:rPr>
          <w:rFonts w:cs="Arial"/>
          <w:color w:val="FF0000"/>
          <w:sz w:val="22"/>
          <w:szCs w:val="22"/>
          <w:vertAlign w:val="superscript"/>
        </w:rPr>
        <w:t>th</w:t>
      </w:r>
      <w:r w:rsidR="003A67DE">
        <w:rPr>
          <w:rFonts w:cs="Arial"/>
          <w:color w:val="FF0000"/>
          <w:sz w:val="22"/>
          <w:szCs w:val="22"/>
        </w:rPr>
        <w:t xml:space="preserve"> November</w:t>
      </w:r>
      <w:bookmarkStart w:id="10" w:name="_GoBack"/>
      <w:bookmarkEnd w:id="10"/>
      <w:r w:rsidR="00660E5C">
        <w:rPr>
          <w:rFonts w:cs="Arial"/>
          <w:color w:val="FF0000"/>
          <w:sz w:val="22"/>
          <w:szCs w:val="22"/>
        </w:rPr>
        <w:t xml:space="preserve"> 2021 08</w:t>
      </w:r>
      <w:r w:rsidR="000F6E43" w:rsidRPr="00F24D77">
        <w:rPr>
          <w:rFonts w:cs="Arial"/>
          <w:color w:val="FF0000"/>
          <w:sz w:val="22"/>
          <w:szCs w:val="22"/>
        </w:rPr>
        <w:t>00hrs</w:t>
      </w:r>
      <w:r w:rsidRPr="00C57C23">
        <w:rPr>
          <w:rFonts w:cs="Arial"/>
          <w:sz w:val="22"/>
          <w:szCs w:val="22"/>
        </w:rPr>
        <w:t xml:space="preserve">. Proposals received after the deadline </w:t>
      </w:r>
      <w:r w:rsidR="000F6E43" w:rsidRPr="000F6E43">
        <w:rPr>
          <w:rFonts w:cs="Arial"/>
          <w:sz w:val="22"/>
          <w:szCs w:val="22"/>
        </w:rPr>
        <w:t>will not</w:t>
      </w:r>
      <w:r w:rsidRPr="00C57C23">
        <w:rPr>
          <w:rFonts w:cs="Arial"/>
          <w:sz w:val="22"/>
          <w:szCs w:val="22"/>
        </w:rPr>
        <w:t xml:space="preserve"> be considered.</w:t>
      </w:r>
    </w:p>
    <w:p w14:paraId="27249EE6" w14:textId="77777777" w:rsidR="007079FF" w:rsidRPr="006951B3" w:rsidRDefault="007079FF" w:rsidP="007079FF">
      <w:pPr>
        <w:pStyle w:val="Heading2"/>
        <w:rPr>
          <w:szCs w:val="20"/>
        </w:rPr>
      </w:pPr>
      <w:bookmarkStart w:id="11" w:name="_Toc79656041"/>
      <w:r w:rsidRPr="006951B3">
        <w:rPr>
          <w:szCs w:val="20"/>
        </w:rPr>
        <w:t>Modification and withdrawal of bids</w:t>
      </w:r>
      <w:bookmarkEnd w:id="11"/>
    </w:p>
    <w:p w14:paraId="42F0B49F" w14:textId="77777777" w:rsidR="007079FF" w:rsidRPr="00C57C23" w:rsidRDefault="007079FF" w:rsidP="00C57C23">
      <w:pPr>
        <w:spacing w:after="160"/>
        <w:jc w:val="both"/>
        <w:rPr>
          <w:rFonts w:cs="Arial"/>
          <w:sz w:val="22"/>
          <w:szCs w:val="22"/>
        </w:rPr>
      </w:pPr>
      <w:r w:rsidRPr="00C57C23">
        <w:rPr>
          <w:rFonts w:cs="Arial"/>
          <w:sz w:val="22"/>
          <w:szCs w:val="22"/>
        </w:rPr>
        <w:t>Proposals may be withdrawn on written request prior to the closing date of this invitation. Any corrections or changes must be received prior to the closing date. Changes must be clearly stated in comparison with the original proposal. Failure to do so will be at bidder’s own risk and disadvantage.</w:t>
      </w:r>
    </w:p>
    <w:p w14:paraId="274E1426" w14:textId="77777777" w:rsidR="007079FF" w:rsidRPr="006951B3" w:rsidRDefault="007079FF" w:rsidP="007079FF">
      <w:pPr>
        <w:pStyle w:val="Heading2"/>
        <w:rPr>
          <w:szCs w:val="20"/>
        </w:rPr>
      </w:pPr>
      <w:bookmarkStart w:id="12" w:name="_Toc79656042"/>
      <w:r w:rsidRPr="006951B3">
        <w:rPr>
          <w:szCs w:val="20"/>
        </w:rPr>
        <w:t>Signing of the contract</w:t>
      </w:r>
      <w:bookmarkEnd w:id="12"/>
      <w:r w:rsidRPr="006951B3">
        <w:rPr>
          <w:szCs w:val="20"/>
        </w:rPr>
        <w:t xml:space="preserve"> </w:t>
      </w:r>
    </w:p>
    <w:p w14:paraId="7967CE38" w14:textId="38EBB9ED" w:rsidR="007079FF" w:rsidRPr="00C57C23" w:rsidRDefault="007079FF" w:rsidP="00292142">
      <w:pPr>
        <w:spacing w:after="160"/>
        <w:jc w:val="both"/>
        <w:rPr>
          <w:rFonts w:cs="Arial"/>
          <w:b/>
          <w:sz w:val="22"/>
          <w:szCs w:val="22"/>
          <w:lang w:val="en-US"/>
        </w:rPr>
      </w:pPr>
      <w:r w:rsidRPr="00C57C23">
        <w:rPr>
          <w:rFonts w:cs="Arial"/>
          <w:sz w:val="22"/>
          <w:szCs w:val="22"/>
          <w:lang w:val="en-US"/>
        </w:rPr>
        <w:t xml:space="preserve">SOS Children’s Villages will inform the successful bidder electronically and will send the contract form </w:t>
      </w:r>
      <w:r w:rsidR="00FD6CB2">
        <w:rPr>
          <w:rFonts w:cs="Arial"/>
          <w:sz w:val="22"/>
          <w:szCs w:val="22"/>
          <w:lang w:val="en-US"/>
        </w:rPr>
        <w:t>to th</w:t>
      </w:r>
      <w:r w:rsidR="008D1477">
        <w:rPr>
          <w:rFonts w:cs="Arial"/>
          <w:sz w:val="22"/>
          <w:szCs w:val="22"/>
          <w:lang w:val="en-US"/>
        </w:rPr>
        <w:t>e successful bidder.</w:t>
      </w:r>
      <w:r w:rsidRPr="00C57C23">
        <w:rPr>
          <w:rFonts w:cs="Arial"/>
          <w:sz w:val="22"/>
          <w:szCs w:val="22"/>
          <w:lang w:val="en-US"/>
        </w:rPr>
        <w:t xml:space="preserve"> The successful bidder shall sign and date the contract, and return it to SOS Children’s Villages </w:t>
      </w:r>
      <w:r w:rsidR="00292142" w:rsidRPr="00292142">
        <w:rPr>
          <w:rFonts w:cs="Arial"/>
          <w:sz w:val="22"/>
          <w:szCs w:val="22"/>
          <w:lang w:val="en-US"/>
        </w:rPr>
        <w:t>Kenya</w:t>
      </w:r>
      <w:r w:rsidR="00292142">
        <w:rPr>
          <w:rFonts w:cs="Arial"/>
          <w:sz w:val="22"/>
          <w:szCs w:val="22"/>
          <w:lang w:val="en-US"/>
        </w:rPr>
        <w:t xml:space="preserve"> within</w:t>
      </w:r>
      <w:r w:rsidR="00292142" w:rsidRPr="00292142">
        <w:rPr>
          <w:rFonts w:cs="Arial"/>
          <w:sz w:val="22"/>
          <w:szCs w:val="22"/>
          <w:lang w:val="en-US"/>
        </w:rPr>
        <w:t xml:space="preserve"> seven</w:t>
      </w:r>
      <w:r w:rsidRPr="00C57C23">
        <w:rPr>
          <w:rFonts w:cs="Arial"/>
          <w:sz w:val="22"/>
          <w:szCs w:val="22"/>
          <w:lang w:val="en-US"/>
        </w:rPr>
        <w:t xml:space="preserve"> calendar days of receipt of the contract. After the contract is signed by two parties, the successful bidder shall deliver the services in accordance with the delivery schedule outlined in the </w:t>
      </w:r>
      <w:r w:rsidR="00000A49">
        <w:rPr>
          <w:rFonts w:cs="Arial"/>
          <w:sz w:val="22"/>
          <w:szCs w:val="22"/>
          <w:lang w:val="en-US"/>
        </w:rPr>
        <w:t>Terms of Reference (TOR)</w:t>
      </w:r>
      <w:r w:rsidRPr="00C57C23">
        <w:rPr>
          <w:rFonts w:cs="Arial"/>
          <w:sz w:val="22"/>
          <w:szCs w:val="22"/>
          <w:lang w:val="en-US"/>
        </w:rPr>
        <w:t>.</w:t>
      </w:r>
    </w:p>
    <w:p w14:paraId="1E5F2113" w14:textId="5A1F6F87" w:rsidR="007079FF" w:rsidRPr="006951B3" w:rsidRDefault="007079FF" w:rsidP="007079FF">
      <w:pPr>
        <w:pStyle w:val="Heading2"/>
        <w:rPr>
          <w:szCs w:val="20"/>
          <w:lang w:val="en-US"/>
        </w:rPr>
      </w:pPr>
      <w:bookmarkStart w:id="13" w:name="_Toc79656043"/>
      <w:r w:rsidRPr="006951B3">
        <w:rPr>
          <w:szCs w:val="20"/>
          <w:lang w:val="en-US"/>
        </w:rPr>
        <w:t>Rights of SOS Children’s Villages</w:t>
      </w:r>
      <w:bookmarkEnd w:id="13"/>
    </w:p>
    <w:p w14:paraId="42848A94" w14:textId="77777777" w:rsidR="007079FF" w:rsidRPr="00C57C23" w:rsidRDefault="007079FF" w:rsidP="00F63A7B">
      <w:pPr>
        <w:widowControl w:val="0"/>
        <w:numPr>
          <w:ilvl w:val="0"/>
          <w:numId w:val="24"/>
        </w:numPr>
        <w:jc w:val="both"/>
        <w:rPr>
          <w:rFonts w:cs="Arial"/>
          <w:sz w:val="22"/>
          <w:szCs w:val="22"/>
        </w:rPr>
      </w:pPr>
      <w:r w:rsidRPr="00C57C23">
        <w:rPr>
          <w:rFonts w:cs="Arial"/>
          <w:sz w:val="22"/>
          <w:szCs w:val="22"/>
        </w:rPr>
        <w:t>contact any or all references supplied by the bidder(s);</w:t>
      </w:r>
    </w:p>
    <w:p w14:paraId="71C51DD7" w14:textId="341A73FB" w:rsidR="007079FF" w:rsidRPr="00C57C23" w:rsidRDefault="007079FF" w:rsidP="00F63A7B">
      <w:pPr>
        <w:widowControl w:val="0"/>
        <w:numPr>
          <w:ilvl w:val="0"/>
          <w:numId w:val="24"/>
        </w:numPr>
        <w:jc w:val="both"/>
        <w:rPr>
          <w:rFonts w:cs="Arial"/>
          <w:sz w:val="22"/>
          <w:szCs w:val="22"/>
        </w:rPr>
      </w:pPr>
      <w:r w:rsidRPr="00C57C23">
        <w:rPr>
          <w:rFonts w:cs="Arial"/>
          <w:sz w:val="22"/>
          <w:szCs w:val="22"/>
        </w:rPr>
        <w:t>request additional supporting or supplementary data (from the bidder(s);</w:t>
      </w:r>
    </w:p>
    <w:p w14:paraId="3216A549" w14:textId="77777777" w:rsidR="007079FF" w:rsidRPr="00C57C23" w:rsidRDefault="007079FF" w:rsidP="00F63A7B">
      <w:pPr>
        <w:widowControl w:val="0"/>
        <w:numPr>
          <w:ilvl w:val="0"/>
          <w:numId w:val="24"/>
        </w:numPr>
        <w:jc w:val="both"/>
        <w:rPr>
          <w:rFonts w:cs="Arial"/>
          <w:sz w:val="22"/>
          <w:szCs w:val="22"/>
        </w:rPr>
      </w:pPr>
      <w:r w:rsidRPr="00C57C23">
        <w:rPr>
          <w:rFonts w:cs="Arial"/>
          <w:sz w:val="22"/>
          <w:szCs w:val="22"/>
        </w:rPr>
        <w:t>arrange interviews with the bidder(s);</w:t>
      </w:r>
    </w:p>
    <w:p w14:paraId="29CFB5D1" w14:textId="77777777" w:rsidR="007079FF" w:rsidRPr="00C57C23" w:rsidRDefault="007079FF" w:rsidP="00F63A7B">
      <w:pPr>
        <w:widowControl w:val="0"/>
        <w:numPr>
          <w:ilvl w:val="0"/>
          <w:numId w:val="24"/>
        </w:numPr>
        <w:jc w:val="both"/>
        <w:rPr>
          <w:rFonts w:cs="Arial"/>
          <w:sz w:val="22"/>
          <w:szCs w:val="22"/>
        </w:rPr>
      </w:pPr>
      <w:r w:rsidRPr="00C57C23">
        <w:rPr>
          <w:rFonts w:cs="Arial"/>
          <w:sz w:val="22"/>
          <w:szCs w:val="22"/>
        </w:rPr>
        <w:t>reject any or all proposals submitted;</w:t>
      </w:r>
    </w:p>
    <w:p w14:paraId="207ED3AB" w14:textId="77777777" w:rsidR="007079FF" w:rsidRPr="00C57C23" w:rsidRDefault="007079FF" w:rsidP="00F63A7B">
      <w:pPr>
        <w:widowControl w:val="0"/>
        <w:numPr>
          <w:ilvl w:val="0"/>
          <w:numId w:val="24"/>
        </w:numPr>
        <w:jc w:val="both"/>
        <w:rPr>
          <w:rFonts w:cs="Arial"/>
          <w:sz w:val="22"/>
          <w:szCs w:val="22"/>
        </w:rPr>
      </w:pPr>
      <w:r w:rsidRPr="00C57C23">
        <w:rPr>
          <w:rFonts w:cs="Arial"/>
          <w:sz w:val="22"/>
          <w:szCs w:val="22"/>
        </w:rPr>
        <w:t>accept any proposals in whole or in part;</w:t>
      </w:r>
    </w:p>
    <w:p w14:paraId="3C8AF833" w14:textId="77777777" w:rsidR="007079FF" w:rsidRPr="00C57C23" w:rsidRDefault="007079FF" w:rsidP="00F63A7B">
      <w:pPr>
        <w:widowControl w:val="0"/>
        <w:numPr>
          <w:ilvl w:val="0"/>
          <w:numId w:val="24"/>
        </w:numPr>
        <w:jc w:val="both"/>
        <w:rPr>
          <w:rFonts w:cs="Arial"/>
          <w:sz w:val="22"/>
          <w:szCs w:val="22"/>
        </w:rPr>
      </w:pPr>
      <w:r w:rsidRPr="00C57C23">
        <w:rPr>
          <w:rFonts w:cs="Arial"/>
          <w:sz w:val="22"/>
          <w:szCs w:val="22"/>
        </w:rPr>
        <w:t>negotiate with the service provider(s) who has/have attained the best rating/ranking, i.e. the one(s) providing the overall best value proposal(s);</w:t>
      </w:r>
    </w:p>
    <w:p w14:paraId="3A609565" w14:textId="77777777" w:rsidR="007079FF" w:rsidRPr="00C57C23" w:rsidRDefault="007079FF" w:rsidP="00F63A7B">
      <w:pPr>
        <w:widowControl w:val="0"/>
        <w:numPr>
          <w:ilvl w:val="0"/>
          <w:numId w:val="24"/>
        </w:numPr>
        <w:jc w:val="both"/>
        <w:rPr>
          <w:rFonts w:cs="Arial"/>
          <w:sz w:val="22"/>
          <w:szCs w:val="22"/>
        </w:rPr>
      </w:pPr>
      <w:r w:rsidRPr="00C57C23">
        <w:rPr>
          <w:rFonts w:cs="Arial"/>
          <w:sz w:val="22"/>
          <w:szCs w:val="22"/>
        </w:rPr>
        <w:t>contract any number of candidates as required to achieve the overall evaluation objectives</w:t>
      </w:r>
    </w:p>
    <w:p w14:paraId="26500781" w14:textId="77777777" w:rsidR="007079FF" w:rsidRPr="006951B3" w:rsidRDefault="007079FF" w:rsidP="00C57C23">
      <w:pPr>
        <w:widowControl w:val="0"/>
        <w:jc w:val="both"/>
        <w:rPr>
          <w:rFonts w:cs="Arial"/>
          <w:szCs w:val="20"/>
        </w:rPr>
      </w:pPr>
    </w:p>
    <w:p w14:paraId="673CA219" w14:textId="77777777" w:rsidR="007079FF" w:rsidRPr="006951B3" w:rsidRDefault="007079FF" w:rsidP="007079FF">
      <w:pPr>
        <w:pStyle w:val="Heading2"/>
        <w:rPr>
          <w:szCs w:val="20"/>
        </w:rPr>
      </w:pPr>
      <w:bookmarkStart w:id="14" w:name="_Toc79656044"/>
      <w:r w:rsidRPr="006951B3">
        <w:rPr>
          <w:szCs w:val="20"/>
        </w:rPr>
        <w:t>Evaluation of proposals</w:t>
      </w:r>
      <w:bookmarkEnd w:id="14"/>
    </w:p>
    <w:p w14:paraId="1C2388CD" w14:textId="6E2816E6" w:rsidR="007079FF" w:rsidRPr="00C57C23" w:rsidRDefault="00E344E1" w:rsidP="00C57C23">
      <w:pPr>
        <w:spacing w:after="160"/>
        <w:jc w:val="both"/>
        <w:rPr>
          <w:rFonts w:cs="Arial"/>
          <w:sz w:val="22"/>
          <w:szCs w:val="22"/>
        </w:rPr>
      </w:pPr>
      <w:r>
        <w:rPr>
          <w:rFonts w:cs="Arial"/>
          <w:sz w:val="22"/>
          <w:szCs w:val="22"/>
        </w:rPr>
        <w:t>E</w:t>
      </w:r>
      <w:r w:rsidR="007079FF" w:rsidRPr="00C57C23">
        <w:rPr>
          <w:rFonts w:cs="Arial"/>
          <w:sz w:val="22"/>
          <w:szCs w:val="22"/>
        </w:rPr>
        <w:t>ach proposal will be assessed first on its technical quality and compliance and subsequently on its price. The proposal with the best overall value, composed of technical merit and price, will be considered for approval. The technical proposal is evaluated on the basis of its responsiveness to the Terms of Reference (TOR). Bidders may additionally be requested to provide additional information (virtual presentation or phone interview) to SOS Children’s Villages on the proposed services.</w:t>
      </w:r>
    </w:p>
    <w:p w14:paraId="1A43F3A5" w14:textId="77777777" w:rsidR="007079FF" w:rsidRPr="00C57C23" w:rsidRDefault="007079FF" w:rsidP="00C57C23">
      <w:pPr>
        <w:jc w:val="both"/>
        <w:rPr>
          <w:rFonts w:eastAsia="Times New Roman" w:cs="Arial"/>
          <w:color w:val="auto"/>
          <w:sz w:val="22"/>
          <w:szCs w:val="22"/>
        </w:rPr>
      </w:pPr>
      <w:r w:rsidRPr="00C57C23">
        <w:rPr>
          <w:rFonts w:eastAsia="Times New Roman" w:cs="Arial"/>
          <w:color w:val="auto"/>
          <w:sz w:val="22"/>
          <w:szCs w:val="22"/>
        </w:rPr>
        <w:t>The criteria for selection are:</w:t>
      </w:r>
    </w:p>
    <w:p w14:paraId="3BE6CC3F" w14:textId="77777777" w:rsidR="007079FF" w:rsidRPr="00C57C23" w:rsidRDefault="007079FF" w:rsidP="00C57C23">
      <w:pPr>
        <w:ind w:left="567" w:hanging="283"/>
        <w:jc w:val="both"/>
        <w:rPr>
          <w:rFonts w:eastAsia="Times New Roman" w:cs="Arial"/>
          <w:color w:val="auto"/>
          <w:sz w:val="22"/>
          <w:szCs w:val="22"/>
        </w:rPr>
      </w:pPr>
      <w:r w:rsidRPr="00C57C23">
        <w:rPr>
          <w:rFonts w:eastAsia="Times New Roman" w:cs="Arial"/>
          <w:i/>
          <w:color w:val="76BA54"/>
          <w:sz w:val="22"/>
          <w:szCs w:val="22"/>
        </w:rPr>
        <w:t>Method:</w:t>
      </w:r>
      <w:r w:rsidRPr="00C57C23">
        <w:rPr>
          <w:rFonts w:eastAsia="Times New Roman" w:cs="Arial"/>
          <w:color w:val="76BA54"/>
          <w:sz w:val="22"/>
          <w:szCs w:val="22"/>
        </w:rPr>
        <w:t xml:space="preserve"> </w:t>
      </w:r>
      <w:r w:rsidRPr="00C57C23">
        <w:rPr>
          <w:rFonts w:eastAsia="Times New Roman" w:cs="Arial"/>
          <w:color w:val="auto"/>
          <w:sz w:val="22"/>
          <w:szCs w:val="22"/>
        </w:rPr>
        <w:t>The proposed method for evaluating the programme is suitable</w:t>
      </w:r>
    </w:p>
    <w:p w14:paraId="2036556B" w14:textId="77777777" w:rsidR="007079FF" w:rsidRPr="00C57C23" w:rsidRDefault="007079FF" w:rsidP="00C57C23">
      <w:pPr>
        <w:ind w:left="567" w:hanging="283"/>
        <w:jc w:val="both"/>
        <w:rPr>
          <w:rFonts w:eastAsia="Times New Roman" w:cs="Arial"/>
          <w:color w:val="auto"/>
          <w:sz w:val="22"/>
          <w:szCs w:val="22"/>
        </w:rPr>
      </w:pPr>
      <w:r w:rsidRPr="00C57C23">
        <w:rPr>
          <w:rFonts w:eastAsia="Times New Roman" w:cs="Arial"/>
          <w:i/>
          <w:color w:val="76BA54"/>
          <w:sz w:val="22"/>
          <w:szCs w:val="22"/>
        </w:rPr>
        <w:t>Timetable/work plan:</w:t>
      </w:r>
      <w:r w:rsidRPr="00C57C23">
        <w:rPr>
          <w:rFonts w:eastAsia="Times New Roman" w:cs="Arial"/>
          <w:color w:val="76BA54"/>
          <w:sz w:val="22"/>
          <w:szCs w:val="22"/>
        </w:rPr>
        <w:t xml:space="preserve"> </w:t>
      </w:r>
      <w:r w:rsidRPr="00C57C23">
        <w:rPr>
          <w:rFonts w:eastAsia="Times New Roman" w:cs="Arial"/>
          <w:color w:val="auto"/>
          <w:sz w:val="22"/>
          <w:szCs w:val="22"/>
        </w:rPr>
        <w:t>The timetable/work plan is realistic and meet the needs of the programme</w:t>
      </w:r>
    </w:p>
    <w:p w14:paraId="0F9EFA2C" w14:textId="77777777" w:rsidR="007079FF" w:rsidRDefault="007079FF" w:rsidP="00C57C23">
      <w:pPr>
        <w:ind w:left="567" w:hanging="283"/>
        <w:jc w:val="both"/>
        <w:rPr>
          <w:rFonts w:eastAsia="Times New Roman" w:cs="Arial"/>
          <w:color w:val="auto"/>
          <w:sz w:val="22"/>
          <w:szCs w:val="22"/>
        </w:rPr>
      </w:pPr>
      <w:r w:rsidRPr="00C57C23">
        <w:rPr>
          <w:rFonts w:eastAsia="Times New Roman" w:cs="Arial"/>
          <w:i/>
          <w:color w:val="76BA54"/>
          <w:sz w:val="22"/>
          <w:szCs w:val="22"/>
        </w:rPr>
        <w:t>Experience:</w:t>
      </w:r>
      <w:r w:rsidRPr="00C57C23">
        <w:rPr>
          <w:rFonts w:eastAsia="Times New Roman" w:cs="Arial"/>
          <w:color w:val="76BA54"/>
          <w:sz w:val="22"/>
          <w:szCs w:val="22"/>
        </w:rPr>
        <w:t xml:space="preserve"> </w:t>
      </w:r>
      <w:r w:rsidRPr="00C57C23">
        <w:rPr>
          <w:rFonts w:eastAsia="Times New Roman" w:cs="Arial"/>
          <w:color w:val="auto"/>
          <w:sz w:val="22"/>
          <w:szCs w:val="22"/>
        </w:rPr>
        <w:t>The training and experience of the consultants in evaluations and recommendations from organisations for which the consultant(s) has previously worked</w:t>
      </w:r>
    </w:p>
    <w:p w14:paraId="02CBB666" w14:textId="711A918F" w:rsidR="00000A49" w:rsidRPr="00C57C23" w:rsidRDefault="00000A49" w:rsidP="00000A49">
      <w:pPr>
        <w:ind w:left="567" w:hanging="283"/>
        <w:jc w:val="both"/>
        <w:rPr>
          <w:rFonts w:eastAsia="Times New Roman" w:cs="Arial"/>
          <w:color w:val="auto"/>
          <w:sz w:val="22"/>
          <w:szCs w:val="22"/>
        </w:rPr>
      </w:pPr>
      <w:r w:rsidRPr="00C57C23">
        <w:rPr>
          <w:rFonts w:eastAsia="Times New Roman" w:cs="Arial"/>
          <w:i/>
          <w:color w:val="76BA54"/>
          <w:sz w:val="22"/>
          <w:szCs w:val="22"/>
        </w:rPr>
        <w:t>Cost:</w:t>
      </w:r>
      <w:r w:rsidRPr="00C57C23">
        <w:rPr>
          <w:rFonts w:eastAsia="Times New Roman" w:cs="Arial"/>
          <w:color w:val="76BA54"/>
          <w:sz w:val="22"/>
          <w:szCs w:val="22"/>
        </w:rPr>
        <w:t xml:space="preserve"> </w:t>
      </w:r>
      <w:r w:rsidRPr="00C57C23">
        <w:rPr>
          <w:rFonts w:eastAsia="Times New Roman" w:cs="Arial"/>
          <w:color w:val="auto"/>
          <w:sz w:val="22"/>
          <w:szCs w:val="22"/>
        </w:rPr>
        <w:t>The cost of the proposal is reasonable and feasible, given the other aspects of the proposal</w:t>
      </w:r>
      <w:r>
        <w:rPr>
          <w:rFonts w:eastAsia="Times New Roman" w:cs="Arial"/>
          <w:color w:val="auto"/>
          <w:sz w:val="22"/>
          <w:szCs w:val="22"/>
        </w:rPr>
        <w:t xml:space="preserve"> (only for shortlisted Bidders)</w:t>
      </w:r>
    </w:p>
    <w:p w14:paraId="40F49A2E" w14:textId="77777777" w:rsidR="00000A49" w:rsidRPr="00C57C23" w:rsidRDefault="00000A49" w:rsidP="00C57C23">
      <w:pPr>
        <w:ind w:left="567" w:hanging="283"/>
        <w:jc w:val="both"/>
        <w:rPr>
          <w:rFonts w:eastAsia="Times New Roman" w:cs="Arial"/>
          <w:color w:val="auto"/>
          <w:sz w:val="22"/>
          <w:szCs w:val="22"/>
        </w:rPr>
      </w:pPr>
    </w:p>
    <w:p w14:paraId="60F02E64" w14:textId="77777777" w:rsidR="007079FF" w:rsidRPr="006951B3" w:rsidRDefault="007079FF" w:rsidP="00574D61">
      <w:pPr>
        <w:spacing w:after="160"/>
        <w:jc w:val="both"/>
        <w:rPr>
          <w:rFonts w:eastAsia="Times New Roman" w:cs="Arial"/>
          <w:b/>
          <w:bCs/>
          <w:color w:val="76BA54"/>
          <w:szCs w:val="20"/>
        </w:rPr>
      </w:pPr>
      <w:r w:rsidRPr="006951B3">
        <w:rPr>
          <w:rFonts w:eastAsia="Times New Roman" w:cs="Arial"/>
          <w:b/>
          <w:bCs/>
          <w:color w:val="76BA54"/>
          <w:szCs w:val="20"/>
        </w:rPr>
        <w:br w:type="page"/>
      </w:r>
    </w:p>
    <w:p w14:paraId="5B4F47D0" w14:textId="07192B8D" w:rsidR="007079FF" w:rsidRPr="006951B3" w:rsidRDefault="007079FF" w:rsidP="006951B3">
      <w:pPr>
        <w:pStyle w:val="Heading1"/>
      </w:pPr>
      <w:bookmarkStart w:id="15" w:name="_Toc79656045"/>
      <w:r w:rsidRPr="004A58C4">
        <w:t>T</w:t>
      </w:r>
      <w:r>
        <w:t>erms of Reference</w:t>
      </w:r>
      <w:bookmarkEnd w:id="15"/>
    </w:p>
    <w:p w14:paraId="0B82CCCF" w14:textId="77777777" w:rsidR="007079FF" w:rsidRPr="006951B3" w:rsidRDefault="007079FF" w:rsidP="006951B3">
      <w:pPr>
        <w:pStyle w:val="Heading2"/>
        <w:spacing w:before="0" w:after="0"/>
        <w:rPr>
          <w:szCs w:val="20"/>
        </w:rPr>
      </w:pPr>
      <w:bookmarkStart w:id="16" w:name="_Toc79656046"/>
      <w:r w:rsidRPr="006951B3">
        <w:rPr>
          <w:szCs w:val="20"/>
        </w:rPr>
        <w:t>Objectives of the evaluation</w:t>
      </w:r>
      <w:bookmarkEnd w:id="16"/>
      <w:r w:rsidRPr="006951B3">
        <w:rPr>
          <w:szCs w:val="20"/>
        </w:rPr>
        <w:t xml:space="preserve"> </w:t>
      </w:r>
    </w:p>
    <w:p w14:paraId="33F7D74C" w14:textId="77777777" w:rsidR="007079FF" w:rsidRPr="006951B3" w:rsidRDefault="007079FF" w:rsidP="006951B3">
      <w:pPr>
        <w:pStyle w:val="Heading3"/>
        <w:spacing w:before="0" w:after="0"/>
        <w:rPr>
          <w:szCs w:val="20"/>
        </w:rPr>
      </w:pPr>
      <w:bookmarkStart w:id="17" w:name="_Toc79656047"/>
      <w:r w:rsidRPr="006951B3">
        <w:rPr>
          <w:szCs w:val="20"/>
        </w:rPr>
        <w:t>Overall objective</w:t>
      </w:r>
      <w:bookmarkEnd w:id="17"/>
      <w:r w:rsidRPr="006951B3">
        <w:rPr>
          <w:szCs w:val="20"/>
        </w:rPr>
        <w:t xml:space="preserve"> </w:t>
      </w:r>
    </w:p>
    <w:p w14:paraId="2F5BF8BA" w14:textId="2C634DEF" w:rsidR="00AC2A4B" w:rsidRDefault="00AC2A4B" w:rsidP="006951B3">
      <w:pPr>
        <w:rPr>
          <w:rFonts w:eastAsia="Times New Roman" w:cs="Arial"/>
          <w:color w:val="A6A6A6" w:themeColor="background1" w:themeShade="A6"/>
          <w:szCs w:val="20"/>
        </w:rPr>
      </w:pPr>
    </w:p>
    <w:p w14:paraId="42D099CC" w14:textId="5FAA45B4" w:rsidR="00451E0B" w:rsidRDefault="00451E0B" w:rsidP="00562F6A">
      <w:pPr>
        <w:pStyle w:val="ListParagraph"/>
        <w:numPr>
          <w:ilvl w:val="0"/>
          <w:numId w:val="12"/>
        </w:numPr>
        <w:jc w:val="both"/>
        <w:rPr>
          <w:rFonts w:cs="Arial"/>
          <w:sz w:val="22"/>
          <w:szCs w:val="22"/>
        </w:rPr>
      </w:pPr>
      <w:r w:rsidRPr="003C73F7">
        <w:rPr>
          <w:rFonts w:cs="Arial"/>
          <w:sz w:val="22"/>
          <w:szCs w:val="22"/>
        </w:rPr>
        <w:t>Give an independent assessment of progress to date of the project across the outcomes; assessing performance as per the foreseen targets and indicators of achievement at output level; strategies and implementation modalities chosen; partnership arrangements, constraints and opportunities</w:t>
      </w:r>
    </w:p>
    <w:p w14:paraId="2240F684" w14:textId="77777777" w:rsidR="00AC2A4B" w:rsidRPr="003C73F7" w:rsidRDefault="00AC2A4B" w:rsidP="003C73F7">
      <w:pPr>
        <w:pStyle w:val="ListParagraph"/>
        <w:jc w:val="both"/>
        <w:rPr>
          <w:rFonts w:cs="Arial"/>
          <w:sz w:val="22"/>
          <w:szCs w:val="22"/>
        </w:rPr>
      </w:pPr>
    </w:p>
    <w:p w14:paraId="1778604E" w14:textId="42623B3F" w:rsidR="00451E0B" w:rsidRPr="003C73F7" w:rsidRDefault="00451E0B" w:rsidP="00562F6A">
      <w:pPr>
        <w:numPr>
          <w:ilvl w:val="0"/>
          <w:numId w:val="12"/>
        </w:numPr>
        <w:jc w:val="both"/>
        <w:rPr>
          <w:rFonts w:cs="Arial"/>
          <w:sz w:val="22"/>
          <w:szCs w:val="22"/>
        </w:rPr>
      </w:pPr>
      <w:r w:rsidRPr="00451E0B">
        <w:rPr>
          <w:rFonts w:cs="Arial"/>
          <w:sz w:val="22"/>
          <w:szCs w:val="22"/>
        </w:rPr>
        <w:t>Evaluate the impact of the program against the proposed changes or outcomes</w:t>
      </w:r>
      <w:r w:rsidR="00AC2A4B">
        <w:rPr>
          <w:rFonts w:cs="Arial"/>
          <w:sz w:val="22"/>
          <w:szCs w:val="22"/>
        </w:rPr>
        <w:t xml:space="preserve"> and provide strategic and operational recommendations</w:t>
      </w:r>
      <w:r w:rsidRPr="00451E0B">
        <w:rPr>
          <w:rFonts w:cs="Arial"/>
          <w:sz w:val="22"/>
          <w:szCs w:val="22"/>
        </w:rPr>
        <w:t>.</w:t>
      </w:r>
    </w:p>
    <w:p w14:paraId="3D21BBE1" w14:textId="77777777" w:rsidR="007079FF" w:rsidRPr="006951B3" w:rsidRDefault="007079FF" w:rsidP="006951B3">
      <w:pPr>
        <w:rPr>
          <w:rFonts w:eastAsia="Times New Roman" w:cs="Arial"/>
          <w:color w:val="auto"/>
          <w:szCs w:val="20"/>
        </w:rPr>
      </w:pPr>
    </w:p>
    <w:p w14:paraId="52318213" w14:textId="77777777" w:rsidR="007079FF" w:rsidRPr="006951B3" w:rsidRDefault="007079FF" w:rsidP="006951B3">
      <w:pPr>
        <w:pStyle w:val="Heading3"/>
        <w:spacing w:before="0" w:after="0"/>
        <w:rPr>
          <w:szCs w:val="20"/>
        </w:rPr>
      </w:pPr>
      <w:bookmarkStart w:id="18" w:name="_Toc79656048"/>
      <w:r w:rsidRPr="006951B3">
        <w:rPr>
          <w:szCs w:val="20"/>
        </w:rPr>
        <w:t>Specific objectives</w:t>
      </w:r>
      <w:bookmarkEnd w:id="18"/>
    </w:p>
    <w:p w14:paraId="39E6E816" w14:textId="75618D0B" w:rsidR="007079FF" w:rsidRPr="00D37ABE" w:rsidRDefault="007079FF" w:rsidP="00D37ABE">
      <w:pPr>
        <w:jc w:val="both"/>
        <w:rPr>
          <w:rFonts w:eastAsia="Times New Roman" w:cs="Arial"/>
          <w:color w:val="auto"/>
          <w:sz w:val="22"/>
          <w:szCs w:val="22"/>
        </w:rPr>
      </w:pPr>
    </w:p>
    <w:p w14:paraId="7A6E5F4B" w14:textId="77777777" w:rsidR="00B70CF6" w:rsidRPr="000762C1" w:rsidRDefault="00B70CF6" w:rsidP="00562F6A">
      <w:pPr>
        <w:numPr>
          <w:ilvl w:val="0"/>
          <w:numId w:val="6"/>
        </w:numPr>
        <w:jc w:val="both"/>
        <w:rPr>
          <w:rFonts w:cs="Arial"/>
          <w:sz w:val="22"/>
          <w:szCs w:val="22"/>
        </w:rPr>
      </w:pPr>
      <w:r w:rsidRPr="000762C1">
        <w:rPr>
          <w:rFonts w:cs="Arial"/>
          <w:sz w:val="22"/>
          <w:szCs w:val="22"/>
        </w:rPr>
        <w:t xml:space="preserve">Measure the relevance of the program according to the needs assessment, and choice of action plans, partners and modalities of implementation. </w:t>
      </w:r>
    </w:p>
    <w:p w14:paraId="774AB6EE" w14:textId="77777777" w:rsidR="00B70CF6" w:rsidRPr="000762C1" w:rsidRDefault="00B70CF6" w:rsidP="00562F6A">
      <w:pPr>
        <w:numPr>
          <w:ilvl w:val="0"/>
          <w:numId w:val="6"/>
        </w:numPr>
        <w:jc w:val="both"/>
        <w:rPr>
          <w:rFonts w:cs="Arial"/>
          <w:sz w:val="22"/>
          <w:szCs w:val="22"/>
        </w:rPr>
      </w:pPr>
      <w:r w:rsidRPr="000762C1">
        <w:rPr>
          <w:rFonts w:cs="Arial"/>
          <w:sz w:val="22"/>
          <w:szCs w:val="22"/>
        </w:rPr>
        <w:t>Measure program’s degree of implementation, efficiency and quality delivered on outputs and outcomes, against what originally planned</w:t>
      </w:r>
    </w:p>
    <w:p w14:paraId="0858BDE1" w14:textId="77777777" w:rsidR="00B70CF6" w:rsidRPr="000762C1" w:rsidRDefault="00B70CF6" w:rsidP="00562F6A">
      <w:pPr>
        <w:numPr>
          <w:ilvl w:val="0"/>
          <w:numId w:val="6"/>
        </w:numPr>
        <w:jc w:val="both"/>
        <w:rPr>
          <w:rFonts w:cs="Arial"/>
          <w:sz w:val="22"/>
          <w:szCs w:val="22"/>
        </w:rPr>
      </w:pPr>
      <w:r w:rsidRPr="000762C1">
        <w:rPr>
          <w:rFonts w:cs="Arial"/>
          <w:sz w:val="22"/>
          <w:szCs w:val="22"/>
        </w:rPr>
        <w:t xml:space="preserve">Asses management of the operation of the project, including staff management </w:t>
      </w:r>
    </w:p>
    <w:p w14:paraId="4F790620" w14:textId="77777777" w:rsidR="00B70CF6" w:rsidRPr="000762C1" w:rsidRDefault="00B70CF6" w:rsidP="00562F6A">
      <w:pPr>
        <w:numPr>
          <w:ilvl w:val="0"/>
          <w:numId w:val="6"/>
        </w:numPr>
        <w:jc w:val="both"/>
        <w:rPr>
          <w:rFonts w:cs="Arial"/>
          <w:sz w:val="22"/>
          <w:szCs w:val="22"/>
        </w:rPr>
      </w:pPr>
      <w:r w:rsidRPr="000762C1">
        <w:rPr>
          <w:rFonts w:cs="Arial"/>
          <w:sz w:val="22"/>
          <w:szCs w:val="22"/>
        </w:rPr>
        <w:t>Assess synergies with other relevant stakeholders</w:t>
      </w:r>
    </w:p>
    <w:p w14:paraId="70ECEBF7" w14:textId="1B013BDE" w:rsidR="00B70CF6" w:rsidRDefault="00B70CF6" w:rsidP="00562F6A">
      <w:pPr>
        <w:numPr>
          <w:ilvl w:val="0"/>
          <w:numId w:val="6"/>
        </w:numPr>
        <w:jc w:val="both"/>
        <w:rPr>
          <w:rFonts w:cs="Arial"/>
          <w:sz w:val="22"/>
          <w:szCs w:val="22"/>
        </w:rPr>
      </w:pPr>
      <w:r w:rsidRPr="000762C1">
        <w:rPr>
          <w:rFonts w:cs="Arial"/>
          <w:sz w:val="22"/>
          <w:szCs w:val="22"/>
        </w:rPr>
        <w:t xml:space="preserve">Assess knowledge management and sharing, including the information and communication component of the Program </w:t>
      </w:r>
    </w:p>
    <w:p w14:paraId="196285FF" w14:textId="18493B52" w:rsidR="003C73F7" w:rsidRPr="000762C1" w:rsidRDefault="003C73F7" w:rsidP="00562F6A">
      <w:pPr>
        <w:numPr>
          <w:ilvl w:val="0"/>
          <w:numId w:val="6"/>
        </w:numPr>
        <w:jc w:val="both"/>
        <w:rPr>
          <w:rFonts w:cs="Arial"/>
          <w:sz w:val="22"/>
          <w:szCs w:val="22"/>
        </w:rPr>
      </w:pPr>
      <w:r>
        <w:rPr>
          <w:rFonts w:cs="Arial"/>
          <w:sz w:val="22"/>
          <w:szCs w:val="22"/>
        </w:rPr>
        <w:t>To make recommendations for improving future programs.</w:t>
      </w:r>
    </w:p>
    <w:p w14:paraId="3A6CC92C" w14:textId="77777777" w:rsidR="00B70CF6" w:rsidRPr="006951B3" w:rsidRDefault="00B70CF6" w:rsidP="006951B3">
      <w:pPr>
        <w:rPr>
          <w:rFonts w:eastAsia="Times New Roman" w:cs="Arial"/>
          <w:color w:val="auto"/>
          <w:szCs w:val="20"/>
        </w:rPr>
      </w:pPr>
    </w:p>
    <w:p w14:paraId="6A625554" w14:textId="77777777" w:rsidR="007079FF" w:rsidRPr="006951B3" w:rsidRDefault="007079FF" w:rsidP="006951B3">
      <w:pPr>
        <w:pStyle w:val="Heading3"/>
        <w:spacing w:before="0" w:after="0"/>
        <w:rPr>
          <w:szCs w:val="20"/>
        </w:rPr>
      </w:pPr>
      <w:bookmarkStart w:id="19" w:name="_Toc79656049"/>
      <w:r w:rsidRPr="006951B3">
        <w:rPr>
          <w:szCs w:val="20"/>
        </w:rPr>
        <w:t>Scope</w:t>
      </w:r>
      <w:bookmarkEnd w:id="19"/>
    </w:p>
    <w:p w14:paraId="472CC7DD" w14:textId="4CFA096E" w:rsidR="007079FF" w:rsidRDefault="007079FF" w:rsidP="006951B3">
      <w:pPr>
        <w:rPr>
          <w:rFonts w:eastAsia="Times New Roman" w:cs="Arial"/>
          <w:b/>
          <w:color w:val="76BA54"/>
          <w:szCs w:val="20"/>
        </w:rPr>
      </w:pPr>
    </w:p>
    <w:p w14:paraId="6C2866A9" w14:textId="77777777" w:rsidR="000303E0" w:rsidRDefault="000303E0" w:rsidP="00D37ABE">
      <w:pPr>
        <w:jc w:val="both"/>
        <w:rPr>
          <w:rFonts w:cs="Arial"/>
          <w:sz w:val="22"/>
          <w:szCs w:val="22"/>
        </w:rPr>
      </w:pPr>
      <w:r>
        <w:rPr>
          <w:rFonts w:cs="Arial"/>
          <w:sz w:val="22"/>
          <w:szCs w:val="22"/>
        </w:rPr>
        <w:t>Specifically the end</w:t>
      </w:r>
      <w:r w:rsidRPr="000E3B85">
        <w:rPr>
          <w:rFonts w:cs="Arial"/>
          <w:sz w:val="22"/>
          <w:szCs w:val="22"/>
        </w:rPr>
        <w:t>-term evaluation will be assessing the following</w:t>
      </w:r>
      <w:r>
        <w:rPr>
          <w:rFonts w:cs="Arial"/>
          <w:sz w:val="22"/>
          <w:szCs w:val="22"/>
        </w:rPr>
        <w:t>:</w:t>
      </w:r>
    </w:p>
    <w:p w14:paraId="64F75D40" w14:textId="77777777" w:rsidR="000303E0" w:rsidRPr="003213CB" w:rsidRDefault="000303E0" w:rsidP="00562F6A">
      <w:pPr>
        <w:numPr>
          <w:ilvl w:val="0"/>
          <w:numId w:val="16"/>
        </w:numPr>
        <w:jc w:val="both"/>
        <w:rPr>
          <w:sz w:val="22"/>
          <w:szCs w:val="22"/>
        </w:rPr>
      </w:pPr>
      <w:r w:rsidRPr="003213CB">
        <w:rPr>
          <w:sz w:val="22"/>
          <w:szCs w:val="22"/>
        </w:rPr>
        <w:t>The effectiveness of the overall program</w:t>
      </w:r>
    </w:p>
    <w:p w14:paraId="00C143D5" w14:textId="77777777" w:rsidR="000303E0" w:rsidRPr="003213CB" w:rsidRDefault="000303E0" w:rsidP="00562F6A">
      <w:pPr>
        <w:numPr>
          <w:ilvl w:val="0"/>
          <w:numId w:val="16"/>
        </w:numPr>
        <w:jc w:val="both"/>
        <w:rPr>
          <w:sz w:val="22"/>
          <w:szCs w:val="22"/>
        </w:rPr>
      </w:pPr>
      <w:r w:rsidRPr="003213CB">
        <w:rPr>
          <w:sz w:val="22"/>
          <w:szCs w:val="22"/>
        </w:rPr>
        <w:t xml:space="preserve">The relevance of the program’s objectives and approach in different contexts </w:t>
      </w:r>
    </w:p>
    <w:p w14:paraId="11540538" w14:textId="77777777" w:rsidR="000303E0" w:rsidRPr="003213CB" w:rsidRDefault="000303E0" w:rsidP="00562F6A">
      <w:pPr>
        <w:numPr>
          <w:ilvl w:val="0"/>
          <w:numId w:val="16"/>
        </w:numPr>
        <w:jc w:val="both"/>
        <w:rPr>
          <w:sz w:val="22"/>
          <w:szCs w:val="22"/>
        </w:rPr>
      </w:pPr>
      <w:r w:rsidRPr="003213CB">
        <w:rPr>
          <w:sz w:val="22"/>
          <w:szCs w:val="22"/>
        </w:rPr>
        <w:t xml:space="preserve">The efficiency &amp; coordination structures of the program. </w:t>
      </w:r>
    </w:p>
    <w:p w14:paraId="7B503BFB" w14:textId="77777777" w:rsidR="000303E0" w:rsidRDefault="000303E0" w:rsidP="00562F6A">
      <w:pPr>
        <w:numPr>
          <w:ilvl w:val="0"/>
          <w:numId w:val="16"/>
        </w:numPr>
        <w:jc w:val="both"/>
        <w:rPr>
          <w:sz w:val="22"/>
          <w:szCs w:val="22"/>
        </w:rPr>
      </w:pPr>
      <w:r w:rsidRPr="003213CB">
        <w:rPr>
          <w:sz w:val="22"/>
          <w:szCs w:val="22"/>
        </w:rPr>
        <w:t xml:space="preserve">The impact of the program at the level of end beneficiaries </w:t>
      </w:r>
    </w:p>
    <w:p w14:paraId="6E8628AC" w14:textId="00E1E5F0" w:rsidR="000303E0" w:rsidRPr="004053A4" w:rsidRDefault="000303E0" w:rsidP="00562F6A">
      <w:pPr>
        <w:numPr>
          <w:ilvl w:val="0"/>
          <w:numId w:val="16"/>
        </w:numPr>
        <w:jc w:val="both"/>
        <w:rPr>
          <w:sz w:val="22"/>
          <w:szCs w:val="22"/>
        </w:rPr>
      </w:pPr>
      <w:r w:rsidRPr="000303E0">
        <w:rPr>
          <w:sz w:val="22"/>
          <w:szCs w:val="22"/>
        </w:rPr>
        <w:t>The sustainability of the results of the program</w:t>
      </w:r>
    </w:p>
    <w:p w14:paraId="4456A135" w14:textId="77777777" w:rsidR="000303E0" w:rsidRPr="002938EC" w:rsidRDefault="000303E0" w:rsidP="00562F6A">
      <w:pPr>
        <w:pStyle w:val="Heading1"/>
        <w:numPr>
          <w:ilvl w:val="0"/>
          <w:numId w:val="18"/>
        </w:numPr>
        <w:ind w:left="714" w:firstLine="0"/>
        <w:jc w:val="both"/>
        <w:rPr>
          <w:sz w:val="22"/>
          <w:szCs w:val="22"/>
        </w:rPr>
      </w:pPr>
      <w:bookmarkStart w:id="20" w:name="_Toc79656050"/>
      <w:r w:rsidRPr="002938EC">
        <w:rPr>
          <w:sz w:val="22"/>
          <w:szCs w:val="22"/>
        </w:rPr>
        <w:t>Effectiveness</w:t>
      </w:r>
      <w:bookmarkEnd w:id="20"/>
      <w:r w:rsidRPr="002938EC">
        <w:rPr>
          <w:sz w:val="22"/>
          <w:szCs w:val="22"/>
        </w:rPr>
        <w:t xml:space="preserve"> </w:t>
      </w:r>
    </w:p>
    <w:p w14:paraId="4A734E2A" w14:textId="77777777" w:rsidR="000303E0" w:rsidRPr="005D14F5" w:rsidRDefault="000303E0" w:rsidP="00562F6A">
      <w:pPr>
        <w:numPr>
          <w:ilvl w:val="0"/>
          <w:numId w:val="17"/>
        </w:numPr>
        <w:jc w:val="both"/>
        <w:rPr>
          <w:sz w:val="22"/>
          <w:szCs w:val="22"/>
        </w:rPr>
      </w:pPr>
      <w:r w:rsidRPr="005D14F5">
        <w:rPr>
          <w:sz w:val="22"/>
          <w:szCs w:val="22"/>
        </w:rPr>
        <w:t xml:space="preserve">To what extent have the project’s objectives been realized? </w:t>
      </w:r>
    </w:p>
    <w:p w14:paraId="448A7361" w14:textId="77777777" w:rsidR="000303E0" w:rsidRPr="005D14F5" w:rsidRDefault="000303E0" w:rsidP="00562F6A">
      <w:pPr>
        <w:numPr>
          <w:ilvl w:val="0"/>
          <w:numId w:val="17"/>
        </w:numPr>
        <w:jc w:val="both"/>
        <w:rPr>
          <w:sz w:val="22"/>
          <w:szCs w:val="22"/>
        </w:rPr>
      </w:pPr>
      <w:r w:rsidRPr="005D14F5">
        <w:rPr>
          <w:sz w:val="22"/>
          <w:szCs w:val="22"/>
        </w:rPr>
        <w:t xml:space="preserve">What were the major factors influencing the achievement or non-achievement of the objectives. </w:t>
      </w:r>
    </w:p>
    <w:p w14:paraId="0E792D14" w14:textId="77777777" w:rsidR="000303E0" w:rsidRPr="005D14F5" w:rsidRDefault="000303E0" w:rsidP="00562F6A">
      <w:pPr>
        <w:numPr>
          <w:ilvl w:val="0"/>
          <w:numId w:val="17"/>
        </w:numPr>
        <w:jc w:val="both"/>
        <w:rPr>
          <w:sz w:val="22"/>
          <w:szCs w:val="22"/>
        </w:rPr>
      </w:pPr>
      <w:r w:rsidRPr="005D14F5">
        <w:rPr>
          <w:sz w:val="22"/>
          <w:szCs w:val="22"/>
        </w:rPr>
        <w:t xml:space="preserve">To what extent was the project implemented as envisaged by the project document in terms of planned activities and management? If not, why? </w:t>
      </w:r>
    </w:p>
    <w:p w14:paraId="59C30DC3" w14:textId="77777777" w:rsidR="000303E0" w:rsidRPr="005D14F5" w:rsidRDefault="000303E0" w:rsidP="00562F6A">
      <w:pPr>
        <w:numPr>
          <w:ilvl w:val="0"/>
          <w:numId w:val="17"/>
        </w:numPr>
        <w:jc w:val="both"/>
        <w:rPr>
          <w:sz w:val="22"/>
          <w:szCs w:val="22"/>
        </w:rPr>
      </w:pPr>
      <w:r w:rsidRPr="005D14F5">
        <w:rPr>
          <w:sz w:val="22"/>
          <w:szCs w:val="22"/>
        </w:rPr>
        <w:t xml:space="preserve">Were the project activities adequate to realize the objectives? </w:t>
      </w:r>
    </w:p>
    <w:p w14:paraId="2AF3E635" w14:textId="77777777" w:rsidR="000303E0" w:rsidRPr="005D14F5" w:rsidRDefault="000303E0" w:rsidP="00562F6A">
      <w:pPr>
        <w:numPr>
          <w:ilvl w:val="0"/>
          <w:numId w:val="17"/>
        </w:numPr>
        <w:jc w:val="both"/>
        <w:rPr>
          <w:sz w:val="22"/>
          <w:szCs w:val="22"/>
        </w:rPr>
      </w:pPr>
      <w:r w:rsidRPr="005D14F5">
        <w:rPr>
          <w:sz w:val="22"/>
          <w:szCs w:val="22"/>
        </w:rPr>
        <w:t xml:space="preserve">What has the project achieved? Where it failed to meet the outputs identified in the project document, why was this? </w:t>
      </w:r>
    </w:p>
    <w:p w14:paraId="69D33619" w14:textId="77777777" w:rsidR="000303E0" w:rsidRPr="005D14F5" w:rsidRDefault="000303E0" w:rsidP="00562F6A">
      <w:pPr>
        <w:numPr>
          <w:ilvl w:val="0"/>
          <w:numId w:val="17"/>
        </w:numPr>
        <w:jc w:val="both"/>
        <w:rPr>
          <w:sz w:val="22"/>
          <w:szCs w:val="22"/>
        </w:rPr>
      </w:pPr>
      <w:r w:rsidRPr="005D14F5">
        <w:rPr>
          <w:sz w:val="22"/>
          <w:szCs w:val="22"/>
        </w:rPr>
        <w:t xml:space="preserve">Have any significant developments taken place since the project started, if so, explain how they affected the project goal and activities and evaluate the impact on the project? </w:t>
      </w:r>
    </w:p>
    <w:p w14:paraId="66CF5BC9" w14:textId="77777777" w:rsidR="000303E0" w:rsidRPr="005D14F5" w:rsidRDefault="000303E0" w:rsidP="00562F6A">
      <w:pPr>
        <w:numPr>
          <w:ilvl w:val="0"/>
          <w:numId w:val="17"/>
        </w:numPr>
        <w:jc w:val="both"/>
        <w:rPr>
          <w:sz w:val="22"/>
          <w:szCs w:val="22"/>
        </w:rPr>
      </w:pPr>
      <w:r w:rsidRPr="005D14F5">
        <w:rPr>
          <w:sz w:val="22"/>
          <w:szCs w:val="22"/>
        </w:rPr>
        <w:t xml:space="preserve">How has the project engaged with stakeholders and has their engagement been systematic. Will the engagement be sustainable? </w:t>
      </w:r>
    </w:p>
    <w:p w14:paraId="3C010DC7" w14:textId="77777777" w:rsidR="000303E0" w:rsidRPr="005D14F5" w:rsidRDefault="000303E0" w:rsidP="00562F6A">
      <w:pPr>
        <w:numPr>
          <w:ilvl w:val="0"/>
          <w:numId w:val="17"/>
        </w:numPr>
        <w:jc w:val="both"/>
        <w:rPr>
          <w:sz w:val="22"/>
          <w:szCs w:val="22"/>
        </w:rPr>
      </w:pPr>
      <w:r w:rsidRPr="005D14F5">
        <w:rPr>
          <w:sz w:val="22"/>
          <w:szCs w:val="22"/>
        </w:rPr>
        <w:t>Identify the strategies that have proven particularly effective for achieving the objectives.</w:t>
      </w:r>
    </w:p>
    <w:p w14:paraId="0F7A6A61" w14:textId="77777777" w:rsidR="000303E0" w:rsidRPr="005D14F5" w:rsidRDefault="000303E0" w:rsidP="00562F6A">
      <w:pPr>
        <w:numPr>
          <w:ilvl w:val="0"/>
          <w:numId w:val="17"/>
        </w:numPr>
        <w:jc w:val="both"/>
        <w:rPr>
          <w:sz w:val="22"/>
          <w:szCs w:val="22"/>
        </w:rPr>
      </w:pPr>
      <w:r w:rsidRPr="005D14F5">
        <w:rPr>
          <w:sz w:val="22"/>
          <w:szCs w:val="22"/>
        </w:rPr>
        <w:t xml:space="preserve">Assess how the views of members were taken into account at the different levels of the project cycle (i.e. design, implementation and evaluation). </w:t>
      </w:r>
    </w:p>
    <w:p w14:paraId="2CAEA86B" w14:textId="664FD1F8" w:rsidR="000303E0" w:rsidRDefault="000303E0" w:rsidP="006951B3">
      <w:pPr>
        <w:rPr>
          <w:rFonts w:eastAsia="Times New Roman" w:cs="Arial"/>
          <w:b/>
          <w:color w:val="76BA54"/>
          <w:szCs w:val="20"/>
        </w:rPr>
      </w:pPr>
    </w:p>
    <w:p w14:paraId="6D793FCF" w14:textId="77777777" w:rsidR="000303E0" w:rsidRPr="005D14F5" w:rsidRDefault="000303E0" w:rsidP="00E8012A">
      <w:pPr>
        <w:pStyle w:val="Heading2"/>
        <w:numPr>
          <w:ilvl w:val="0"/>
          <w:numId w:val="0"/>
        </w:numPr>
        <w:ind w:left="578"/>
      </w:pPr>
      <w:bookmarkStart w:id="21" w:name="_Toc79656051"/>
      <w:r w:rsidRPr="005D14F5">
        <w:t xml:space="preserve">B. </w:t>
      </w:r>
      <w:r>
        <w:t xml:space="preserve">       </w:t>
      </w:r>
      <w:r w:rsidRPr="005D14F5">
        <w:t>Relevance</w:t>
      </w:r>
      <w:bookmarkEnd w:id="21"/>
      <w:r w:rsidRPr="005D14F5">
        <w:t xml:space="preserve"> </w:t>
      </w:r>
    </w:p>
    <w:p w14:paraId="5F91E4CE" w14:textId="77777777" w:rsidR="000303E0" w:rsidRPr="005D14F5" w:rsidRDefault="000303E0" w:rsidP="00562F6A">
      <w:pPr>
        <w:numPr>
          <w:ilvl w:val="0"/>
          <w:numId w:val="19"/>
        </w:numPr>
        <w:jc w:val="both"/>
        <w:rPr>
          <w:sz w:val="22"/>
          <w:szCs w:val="22"/>
        </w:rPr>
      </w:pPr>
      <w:r w:rsidRPr="005D14F5">
        <w:rPr>
          <w:sz w:val="22"/>
          <w:szCs w:val="22"/>
        </w:rPr>
        <w:t>Should another project strategy have been preferred rather than the one implemented to better reflect those needs and priorities? Why?</w:t>
      </w:r>
    </w:p>
    <w:p w14:paraId="7B038F5E" w14:textId="77777777" w:rsidR="000303E0" w:rsidRPr="005D14F5" w:rsidRDefault="000303E0" w:rsidP="00562F6A">
      <w:pPr>
        <w:numPr>
          <w:ilvl w:val="0"/>
          <w:numId w:val="19"/>
        </w:numPr>
        <w:jc w:val="both"/>
        <w:rPr>
          <w:sz w:val="22"/>
          <w:szCs w:val="22"/>
        </w:rPr>
      </w:pPr>
      <w:r w:rsidRPr="005D14F5">
        <w:rPr>
          <w:sz w:val="22"/>
          <w:szCs w:val="22"/>
        </w:rPr>
        <w:t xml:space="preserve">Did the project identify any risks? How did the project deal with the identified risks? </w:t>
      </w:r>
    </w:p>
    <w:p w14:paraId="52A015DD" w14:textId="77777777" w:rsidR="000303E0" w:rsidRPr="005D14F5" w:rsidRDefault="000303E0" w:rsidP="00562F6A">
      <w:pPr>
        <w:numPr>
          <w:ilvl w:val="0"/>
          <w:numId w:val="19"/>
        </w:numPr>
        <w:jc w:val="both"/>
        <w:rPr>
          <w:sz w:val="22"/>
          <w:szCs w:val="22"/>
        </w:rPr>
      </w:pPr>
      <w:r w:rsidRPr="005D14F5">
        <w:rPr>
          <w:sz w:val="22"/>
          <w:szCs w:val="22"/>
        </w:rPr>
        <w:t xml:space="preserve">Assess to what extent the project activities have been relevant to the needs and priorities of the target group. </w:t>
      </w:r>
    </w:p>
    <w:p w14:paraId="6B1EE000" w14:textId="77777777" w:rsidR="000303E0" w:rsidRPr="005D14F5" w:rsidRDefault="000303E0" w:rsidP="00562F6A">
      <w:pPr>
        <w:numPr>
          <w:ilvl w:val="0"/>
          <w:numId w:val="19"/>
        </w:numPr>
        <w:jc w:val="both"/>
        <w:rPr>
          <w:sz w:val="22"/>
          <w:szCs w:val="22"/>
        </w:rPr>
      </w:pPr>
      <w:r w:rsidRPr="005D14F5">
        <w:rPr>
          <w:sz w:val="22"/>
          <w:szCs w:val="22"/>
        </w:rPr>
        <w:t xml:space="preserve">What has been in particular useful for the target population, and what has not been useful. </w:t>
      </w:r>
    </w:p>
    <w:p w14:paraId="1A844634" w14:textId="77777777" w:rsidR="000303E0" w:rsidRPr="005D14F5" w:rsidRDefault="000303E0" w:rsidP="00562F6A">
      <w:pPr>
        <w:numPr>
          <w:ilvl w:val="0"/>
          <w:numId w:val="19"/>
        </w:numPr>
        <w:jc w:val="both"/>
        <w:rPr>
          <w:sz w:val="22"/>
          <w:szCs w:val="22"/>
        </w:rPr>
      </w:pPr>
      <w:r w:rsidRPr="005D14F5">
        <w:rPr>
          <w:sz w:val="22"/>
          <w:szCs w:val="22"/>
        </w:rPr>
        <w:t xml:space="preserve">Was the intervention logic clear and the matrix logical? </w:t>
      </w:r>
    </w:p>
    <w:p w14:paraId="648A4401" w14:textId="0A9BBC83" w:rsidR="003B7AAB" w:rsidRPr="003B7AAB" w:rsidRDefault="000303E0" w:rsidP="00562F6A">
      <w:pPr>
        <w:numPr>
          <w:ilvl w:val="0"/>
          <w:numId w:val="19"/>
        </w:numPr>
        <w:jc w:val="both"/>
        <w:rPr>
          <w:sz w:val="22"/>
          <w:szCs w:val="22"/>
        </w:rPr>
      </w:pPr>
      <w:r w:rsidRPr="005D14F5">
        <w:rPr>
          <w:sz w:val="22"/>
          <w:szCs w:val="22"/>
        </w:rPr>
        <w:t>To what extent have the various stakeholders contributions addressed the development challenges stated in the program document?</w:t>
      </w:r>
    </w:p>
    <w:p w14:paraId="6CCD15C7" w14:textId="77777777" w:rsidR="000303E0" w:rsidRPr="005D14F5" w:rsidRDefault="000303E0" w:rsidP="00E8012A">
      <w:pPr>
        <w:pStyle w:val="Heading2"/>
        <w:numPr>
          <w:ilvl w:val="0"/>
          <w:numId w:val="0"/>
        </w:numPr>
        <w:ind w:left="578"/>
      </w:pPr>
      <w:bookmarkStart w:id="22" w:name="_Toc79656052"/>
      <w:r w:rsidRPr="005D14F5">
        <w:t xml:space="preserve">C. </w:t>
      </w:r>
      <w:r>
        <w:t xml:space="preserve">       </w:t>
      </w:r>
      <w:r w:rsidRPr="005D14F5">
        <w:t>Efficiency</w:t>
      </w:r>
      <w:bookmarkEnd w:id="22"/>
    </w:p>
    <w:p w14:paraId="12C9547A" w14:textId="77777777" w:rsidR="000303E0" w:rsidRPr="005D14F5" w:rsidRDefault="000303E0" w:rsidP="00562F6A">
      <w:pPr>
        <w:numPr>
          <w:ilvl w:val="0"/>
          <w:numId w:val="20"/>
        </w:numPr>
        <w:jc w:val="both"/>
        <w:rPr>
          <w:sz w:val="22"/>
          <w:szCs w:val="22"/>
        </w:rPr>
      </w:pPr>
      <w:r w:rsidRPr="005D14F5">
        <w:rPr>
          <w:sz w:val="22"/>
          <w:szCs w:val="22"/>
        </w:rPr>
        <w:t xml:space="preserve">Have activities been cost-efficient, e.g. have the least costly resources used in order to achieve the desired results. </w:t>
      </w:r>
    </w:p>
    <w:p w14:paraId="50BA966C" w14:textId="67AC3C2C" w:rsidR="000303E0" w:rsidRPr="005D14F5" w:rsidRDefault="00DA4D90" w:rsidP="00562F6A">
      <w:pPr>
        <w:numPr>
          <w:ilvl w:val="0"/>
          <w:numId w:val="20"/>
        </w:numPr>
        <w:jc w:val="both"/>
        <w:rPr>
          <w:sz w:val="22"/>
          <w:szCs w:val="22"/>
        </w:rPr>
      </w:pPr>
      <w:r>
        <w:rPr>
          <w:sz w:val="22"/>
          <w:szCs w:val="22"/>
        </w:rPr>
        <w:t>Were</w:t>
      </w:r>
      <w:r w:rsidR="000303E0" w:rsidRPr="005D14F5">
        <w:rPr>
          <w:sz w:val="22"/>
          <w:szCs w:val="22"/>
        </w:rPr>
        <w:t xml:space="preserve"> the project activities and objectives achieved on time?</w:t>
      </w:r>
    </w:p>
    <w:p w14:paraId="21299FBA" w14:textId="77777777" w:rsidR="000303E0" w:rsidRPr="005D14F5" w:rsidRDefault="000303E0" w:rsidP="00562F6A">
      <w:pPr>
        <w:numPr>
          <w:ilvl w:val="0"/>
          <w:numId w:val="20"/>
        </w:numPr>
        <w:jc w:val="both"/>
        <w:rPr>
          <w:sz w:val="22"/>
          <w:szCs w:val="22"/>
        </w:rPr>
      </w:pPr>
      <w:r w:rsidRPr="005D14F5">
        <w:rPr>
          <w:sz w:val="22"/>
          <w:szCs w:val="22"/>
        </w:rPr>
        <w:t xml:space="preserve">How efficient is the process of learning and dissemination of the information to various stakeholders? </w:t>
      </w:r>
    </w:p>
    <w:p w14:paraId="54E16B06" w14:textId="77777777" w:rsidR="000303E0" w:rsidRPr="005D14F5" w:rsidRDefault="000303E0" w:rsidP="00562F6A">
      <w:pPr>
        <w:numPr>
          <w:ilvl w:val="0"/>
          <w:numId w:val="20"/>
        </w:numPr>
        <w:jc w:val="both"/>
        <w:rPr>
          <w:sz w:val="22"/>
          <w:szCs w:val="22"/>
        </w:rPr>
      </w:pPr>
      <w:r w:rsidRPr="005D14F5">
        <w:rPr>
          <w:sz w:val="22"/>
          <w:szCs w:val="22"/>
        </w:rPr>
        <w:t xml:space="preserve">How efficiently have the lessons learned been utilized in order to improve the project results? </w:t>
      </w:r>
    </w:p>
    <w:p w14:paraId="66D3B7D1" w14:textId="77777777" w:rsidR="000303E0" w:rsidRPr="005D14F5" w:rsidRDefault="000303E0" w:rsidP="00562F6A">
      <w:pPr>
        <w:numPr>
          <w:ilvl w:val="0"/>
          <w:numId w:val="20"/>
        </w:numPr>
        <w:jc w:val="both"/>
        <w:rPr>
          <w:sz w:val="22"/>
          <w:szCs w:val="22"/>
        </w:rPr>
      </w:pPr>
      <w:r w:rsidRPr="005D14F5">
        <w:rPr>
          <w:sz w:val="22"/>
          <w:szCs w:val="22"/>
        </w:rPr>
        <w:t xml:space="preserve">To reflect on impact in terms of capacity and knowledge acquired and experiences working with other partners. </w:t>
      </w:r>
    </w:p>
    <w:p w14:paraId="633FC9AE" w14:textId="77777777" w:rsidR="000303E0" w:rsidRPr="005D14F5" w:rsidRDefault="000303E0" w:rsidP="00562F6A">
      <w:pPr>
        <w:numPr>
          <w:ilvl w:val="0"/>
          <w:numId w:val="20"/>
        </w:numPr>
        <w:jc w:val="both"/>
        <w:rPr>
          <w:sz w:val="22"/>
          <w:szCs w:val="22"/>
        </w:rPr>
      </w:pPr>
      <w:r w:rsidRPr="005D14F5">
        <w:rPr>
          <w:sz w:val="22"/>
          <w:szCs w:val="22"/>
        </w:rPr>
        <w:t>How project funds have been utilized and the controls in p</w:t>
      </w:r>
      <w:r>
        <w:rPr>
          <w:sz w:val="22"/>
          <w:szCs w:val="22"/>
        </w:rPr>
        <w:t>lace; were the funds sufficient?</w:t>
      </w:r>
      <w:r w:rsidRPr="005D14F5">
        <w:rPr>
          <w:sz w:val="22"/>
          <w:szCs w:val="22"/>
        </w:rPr>
        <w:t xml:space="preserve"> </w:t>
      </w:r>
    </w:p>
    <w:p w14:paraId="7C9E3B7F" w14:textId="2282FF4D" w:rsidR="003B7AAB" w:rsidRPr="003B7AAB" w:rsidRDefault="000303E0" w:rsidP="00562F6A">
      <w:pPr>
        <w:numPr>
          <w:ilvl w:val="0"/>
          <w:numId w:val="20"/>
        </w:numPr>
        <w:jc w:val="both"/>
        <w:rPr>
          <w:sz w:val="22"/>
          <w:szCs w:val="22"/>
        </w:rPr>
      </w:pPr>
      <w:r w:rsidRPr="005D14F5">
        <w:rPr>
          <w:sz w:val="22"/>
          <w:szCs w:val="22"/>
        </w:rPr>
        <w:t>Organizational capacity to deliver on the project</w:t>
      </w:r>
    </w:p>
    <w:p w14:paraId="556F95DF" w14:textId="77777777" w:rsidR="000303E0" w:rsidRPr="005D14F5" w:rsidRDefault="000303E0" w:rsidP="005460B1">
      <w:pPr>
        <w:pStyle w:val="Heading2"/>
        <w:numPr>
          <w:ilvl w:val="0"/>
          <w:numId w:val="0"/>
        </w:numPr>
        <w:ind w:left="578"/>
      </w:pPr>
      <w:bookmarkStart w:id="23" w:name="_Toc79656053"/>
      <w:r w:rsidRPr="005D14F5">
        <w:t xml:space="preserve">D. </w:t>
      </w:r>
      <w:r>
        <w:t xml:space="preserve">       </w:t>
      </w:r>
      <w:r w:rsidRPr="005D14F5">
        <w:t>Impact</w:t>
      </w:r>
      <w:bookmarkEnd w:id="23"/>
      <w:r w:rsidRPr="005D14F5">
        <w:t xml:space="preserve"> </w:t>
      </w:r>
    </w:p>
    <w:p w14:paraId="34D55FEF" w14:textId="4BAB782C" w:rsidR="000303E0" w:rsidRPr="005D14F5" w:rsidRDefault="000303E0" w:rsidP="00562F6A">
      <w:pPr>
        <w:numPr>
          <w:ilvl w:val="0"/>
          <w:numId w:val="21"/>
        </w:numPr>
        <w:jc w:val="both"/>
        <w:rPr>
          <w:sz w:val="22"/>
          <w:szCs w:val="22"/>
        </w:rPr>
      </w:pPr>
      <w:r w:rsidRPr="005D14F5">
        <w:rPr>
          <w:sz w:val="22"/>
          <w:szCs w:val="22"/>
        </w:rPr>
        <w:t xml:space="preserve">Identify and </w:t>
      </w:r>
      <w:r w:rsidR="003B7AAB" w:rsidRPr="005D14F5">
        <w:rPr>
          <w:sz w:val="22"/>
          <w:szCs w:val="22"/>
        </w:rPr>
        <w:t>analyse</w:t>
      </w:r>
      <w:r w:rsidRPr="005D14F5">
        <w:rPr>
          <w:sz w:val="22"/>
          <w:szCs w:val="22"/>
        </w:rPr>
        <w:t xml:space="preserve"> the changes (positive and negative) that the project has brought in the lives of the targeted communities, intended or unintended. Understand what has happened as a result of the project intervention. </w:t>
      </w:r>
    </w:p>
    <w:p w14:paraId="78CE1815" w14:textId="15C1A7A0" w:rsidR="000303E0" w:rsidRPr="005D14F5" w:rsidRDefault="000303E0" w:rsidP="00562F6A">
      <w:pPr>
        <w:numPr>
          <w:ilvl w:val="0"/>
          <w:numId w:val="21"/>
        </w:numPr>
        <w:jc w:val="both"/>
        <w:rPr>
          <w:sz w:val="22"/>
          <w:szCs w:val="22"/>
        </w:rPr>
      </w:pPr>
      <w:r w:rsidRPr="005D14F5">
        <w:rPr>
          <w:sz w:val="22"/>
          <w:szCs w:val="22"/>
        </w:rPr>
        <w:t xml:space="preserve">What real difference has the project made to the members? </w:t>
      </w:r>
    </w:p>
    <w:p w14:paraId="76B4BC20" w14:textId="5EC9E200" w:rsidR="003B7AAB" w:rsidRPr="003B7AAB" w:rsidRDefault="000303E0" w:rsidP="00562F6A">
      <w:pPr>
        <w:numPr>
          <w:ilvl w:val="0"/>
          <w:numId w:val="21"/>
        </w:numPr>
        <w:jc w:val="both"/>
        <w:rPr>
          <w:sz w:val="22"/>
          <w:szCs w:val="22"/>
        </w:rPr>
      </w:pPr>
      <w:r w:rsidRPr="005D14F5">
        <w:rPr>
          <w:sz w:val="22"/>
          <w:szCs w:val="22"/>
        </w:rPr>
        <w:t xml:space="preserve">Comment on the impact the project had on the organization in general </w:t>
      </w:r>
    </w:p>
    <w:p w14:paraId="247E9E00" w14:textId="0511456D" w:rsidR="000303E0" w:rsidRPr="005D14F5" w:rsidRDefault="003B7AAB" w:rsidP="005460B1">
      <w:pPr>
        <w:pStyle w:val="Heading2"/>
        <w:numPr>
          <w:ilvl w:val="0"/>
          <w:numId w:val="0"/>
        </w:numPr>
        <w:ind w:left="578"/>
      </w:pPr>
      <w:bookmarkStart w:id="24" w:name="_Toc79656054"/>
      <w:r>
        <w:t xml:space="preserve">E. </w:t>
      </w:r>
      <w:r w:rsidR="000303E0" w:rsidRPr="005D14F5">
        <w:t>Sustainability</w:t>
      </w:r>
      <w:bookmarkEnd w:id="24"/>
      <w:r w:rsidR="000303E0" w:rsidRPr="005D14F5">
        <w:t xml:space="preserve"> </w:t>
      </w:r>
    </w:p>
    <w:p w14:paraId="28802637" w14:textId="77777777" w:rsidR="000303E0" w:rsidRPr="005D14F5" w:rsidRDefault="000303E0" w:rsidP="00562F6A">
      <w:pPr>
        <w:numPr>
          <w:ilvl w:val="0"/>
          <w:numId w:val="22"/>
        </w:numPr>
        <w:jc w:val="both"/>
        <w:rPr>
          <w:sz w:val="22"/>
          <w:szCs w:val="22"/>
        </w:rPr>
      </w:pPr>
      <w:r w:rsidRPr="005D14F5">
        <w:rPr>
          <w:sz w:val="22"/>
          <w:szCs w:val="22"/>
        </w:rPr>
        <w:t xml:space="preserve">Assess the sustainability of the results of the project – i.e. will the outcomes endure after the project has ended; how likely does continuing progress towards the impact seem and what are the major factors contributing or hindering sustainability </w:t>
      </w:r>
    </w:p>
    <w:p w14:paraId="5746D901" w14:textId="77777777" w:rsidR="000303E0" w:rsidRPr="005D14F5" w:rsidRDefault="000303E0" w:rsidP="00562F6A">
      <w:pPr>
        <w:numPr>
          <w:ilvl w:val="0"/>
          <w:numId w:val="22"/>
        </w:numPr>
        <w:jc w:val="both"/>
        <w:rPr>
          <w:sz w:val="22"/>
          <w:szCs w:val="22"/>
        </w:rPr>
      </w:pPr>
      <w:r w:rsidRPr="005D14F5">
        <w:rPr>
          <w:sz w:val="22"/>
          <w:szCs w:val="22"/>
        </w:rPr>
        <w:t xml:space="preserve">Involvement of government agencies and other stakeholders on project implementation and exit. </w:t>
      </w:r>
    </w:p>
    <w:p w14:paraId="1CD04D75" w14:textId="77777777" w:rsidR="000303E0" w:rsidRPr="005D14F5" w:rsidRDefault="000303E0" w:rsidP="00562F6A">
      <w:pPr>
        <w:numPr>
          <w:ilvl w:val="0"/>
          <w:numId w:val="22"/>
        </w:numPr>
        <w:jc w:val="both"/>
        <w:rPr>
          <w:sz w:val="22"/>
          <w:szCs w:val="22"/>
        </w:rPr>
      </w:pPr>
      <w:r w:rsidRPr="005D14F5">
        <w:rPr>
          <w:sz w:val="22"/>
          <w:szCs w:val="22"/>
        </w:rPr>
        <w:t xml:space="preserve">Do the beneficiaries have the capacity to survive after the project has completed? Why or why not? </w:t>
      </w:r>
    </w:p>
    <w:p w14:paraId="7E383606" w14:textId="77777777" w:rsidR="000303E0" w:rsidRPr="005D14F5" w:rsidRDefault="000303E0" w:rsidP="00562F6A">
      <w:pPr>
        <w:numPr>
          <w:ilvl w:val="0"/>
          <w:numId w:val="22"/>
        </w:numPr>
        <w:jc w:val="both"/>
        <w:rPr>
          <w:sz w:val="22"/>
          <w:szCs w:val="22"/>
        </w:rPr>
      </w:pPr>
      <w:r w:rsidRPr="005D14F5">
        <w:rPr>
          <w:sz w:val="22"/>
          <w:szCs w:val="22"/>
        </w:rPr>
        <w:t xml:space="preserve">To what extent has the project established processes and systems that are likely to support the continued implementation of the project? </w:t>
      </w:r>
    </w:p>
    <w:p w14:paraId="4D7D910B" w14:textId="77777777" w:rsidR="000303E0" w:rsidRPr="00DD6623" w:rsidRDefault="000303E0" w:rsidP="00562F6A">
      <w:pPr>
        <w:numPr>
          <w:ilvl w:val="0"/>
          <w:numId w:val="22"/>
        </w:numPr>
        <w:jc w:val="both"/>
        <w:rPr>
          <w:sz w:val="22"/>
          <w:szCs w:val="22"/>
        </w:rPr>
      </w:pPr>
      <w:r w:rsidRPr="005D14F5">
        <w:rPr>
          <w:sz w:val="22"/>
          <w:szCs w:val="22"/>
        </w:rPr>
        <w:t xml:space="preserve">Are the involved parties willing and able to continue the project activities on their own (where applicable)? </w:t>
      </w:r>
    </w:p>
    <w:p w14:paraId="70DFA8F1" w14:textId="77777777" w:rsidR="003B7AAB" w:rsidRDefault="003B7AAB" w:rsidP="005460B1">
      <w:pPr>
        <w:jc w:val="both"/>
        <w:rPr>
          <w:rFonts w:eastAsia="Times New Roman" w:cs="Arial"/>
          <w:b/>
          <w:color w:val="76BA54"/>
          <w:szCs w:val="20"/>
        </w:rPr>
      </w:pPr>
    </w:p>
    <w:p w14:paraId="1F3702EB" w14:textId="01F00AEC" w:rsidR="000303E0" w:rsidRDefault="0052676A" w:rsidP="005460B1">
      <w:pPr>
        <w:jc w:val="both"/>
        <w:rPr>
          <w:rFonts w:eastAsia="Times New Roman" w:cs="Arial"/>
          <w:b/>
          <w:color w:val="76BA54"/>
          <w:szCs w:val="20"/>
        </w:rPr>
      </w:pPr>
      <w:r>
        <w:rPr>
          <w:rFonts w:eastAsia="Times New Roman" w:cs="Arial"/>
          <w:b/>
          <w:color w:val="76BA54"/>
          <w:szCs w:val="20"/>
        </w:rPr>
        <w:t>Cross Cutting Issues</w:t>
      </w:r>
    </w:p>
    <w:p w14:paraId="689D9AD2" w14:textId="09237475" w:rsidR="0052676A" w:rsidRPr="005460B1" w:rsidRDefault="00586352" w:rsidP="005460B1">
      <w:pPr>
        <w:jc w:val="both"/>
        <w:rPr>
          <w:rFonts w:eastAsia="Times New Roman" w:cs="Arial"/>
          <w:color w:val="auto"/>
          <w:sz w:val="22"/>
          <w:szCs w:val="22"/>
        </w:rPr>
      </w:pPr>
      <w:r w:rsidRPr="005460B1">
        <w:rPr>
          <w:rFonts w:eastAsia="Times New Roman" w:cs="Arial"/>
          <w:color w:val="auto"/>
          <w:sz w:val="22"/>
          <w:szCs w:val="22"/>
        </w:rPr>
        <w:t>The consultant will gather facts on effects of COVID</w:t>
      </w:r>
      <w:r w:rsidR="00000A49">
        <w:rPr>
          <w:rFonts w:eastAsia="Times New Roman" w:cs="Arial"/>
          <w:color w:val="auto"/>
          <w:sz w:val="22"/>
          <w:szCs w:val="22"/>
        </w:rPr>
        <w:t xml:space="preserve"> 19</w:t>
      </w:r>
      <w:r w:rsidRPr="005460B1">
        <w:rPr>
          <w:rFonts w:eastAsia="Times New Roman" w:cs="Arial"/>
          <w:color w:val="auto"/>
          <w:sz w:val="22"/>
          <w:szCs w:val="22"/>
        </w:rPr>
        <w:t xml:space="preserve"> on vu</w:t>
      </w:r>
      <w:r w:rsidR="004A5120">
        <w:rPr>
          <w:rFonts w:eastAsia="Times New Roman" w:cs="Arial"/>
          <w:color w:val="auto"/>
          <w:sz w:val="22"/>
          <w:szCs w:val="22"/>
        </w:rPr>
        <w:t xml:space="preserve">lnerability and </w:t>
      </w:r>
      <w:r w:rsidRPr="005460B1">
        <w:rPr>
          <w:rFonts w:eastAsia="Times New Roman" w:cs="Arial"/>
          <w:color w:val="auto"/>
          <w:sz w:val="22"/>
          <w:szCs w:val="22"/>
        </w:rPr>
        <w:t>sustainability of the project, gender and HIV dynamics.</w:t>
      </w:r>
    </w:p>
    <w:p w14:paraId="16B2CFCE" w14:textId="77777777" w:rsidR="00DA4D90" w:rsidRPr="005460B1" w:rsidRDefault="00DA4D90" w:rsidP="005460B1">
      <w:pPr>
        <w:jc w:val="both"/>
        <w:rPr>
          <w:rFonts w:eastAsia="Times New Roman" w:cs="Arial"/>
          <w:color w:val="76BA54"/>
          <w:sz w:val="22"/>
          <w:szCs w:val="22"/>
        </w:rPr>
      </w:pPr>
    </w:p>
    <w:p w14:paraId="1BFC5675" w14:textId="77777777" w:rsidR="007079FF" w:rsidRPr="006951B3" w:rsidRDefault="007079FF" w:rsidP="006951B3">
      <w:pPr>
        <w:pStyle w:val="Heading2"/>
        <w:spacing w:before="0" w:after="0"/>
        <w:rPr>
          <w:szCs w:val="20"/>
        </w:rPr>
      </w:pPr>
      <w:bookmarkStart w:id="25" w:name="_Toc79656055"/>
      <w:r w:rsidRPr="006951B3">
        <w:rPr>
          <w:szCs w:val="20"/>
        </w:rPr>
        <w:t>Work plan and expected deliverables</w:t>
      </w:r>
      <w:bookmarkEnd w:id="25"/>
    </w:p>
    <w:p w14:paraId="644A98CA" w14:textId="4B0C84AF" w:rsidR="007079FF" w:rsidRPr="005460B1" w:rsidRDefault="007079FF" w:rsidP="005460B1">
      <w:pPr>
        <w:jc w:val="both"/>
        <w:rPr>
          <w:rFonts w:cs="Arial"/>
          <w:sz w:val="22"/>
          <w:szCs w:val="22"/>
        </w:rPr>
      </w:pPr>
      <w:r w:rsidRPr="005460B1">
        <w:rPr>
          <w:rFonts w:cs="Arial"/>
          <w:sz w:val="22"/>
          <w:szCs w:val="22"/>
        </w:rPr>
        <w:t xml:space="preserve">The evaluation will be carried out in 3 stages. </w:t>
      </w:r>
      <w:r w:rsidRPr="005460B1">
        <w:rPr>
          <w:sz w:val="22"/>
          <w:szCs w:val="22"/>
        </w:rPr>
        <w:t>.</w:t>
      </w:r>
    </w:p>
    <w:p w14:paraId="1CD45F8B" w14:textId="77777777" w:rsidR="007079FF" w:rsidRPr="006951B3" w:rsidRDefault="007079FF" w:rsidP="006951B3">
      <w:pPr>
        <w:rPr>
          <w:rFonts w:eastAsia="Times New Roman" w:cs="Arial"/>
          <w:b/>
          <w:i/>
          <w:color w:val="76BA54"/>
          <w:szCs w:val="20"/>
        </w:rPr>
      </w:pPr>
      <w:r w:rsidRPr="006951B3">
        <w:rPr>
          <w:rFonts w:eastAsia="Times New Roman" w:cs="Arial"/>
          <w:b/>
          <w:i/>
          <w:color w:val="76BA54"/>
          <w:szCs w:val="20"/>
        </w:rPr>
        <w:t>Stage 1: Prepare</w:t>
      </w:r>
    </w:p>
    <w:p w14:paraId="3E01077E" w14:textId="6D9BA5D4" w:rsidR="007079FF" w:rsidRPr="004053A4" w:rsidRDefault="007079FF" w:rsidP="004053A4">
      <w:pPr>
        <w:ind w:left="284"/>
        <w:jc w:val="both"/>
        <w:rPr>
          <w:rFonts w:eastAsia="Times New Roman" w:cs="Arial"/>
          <w:color w:val="auto"/>
          <w:sz w:val="22"/>
          <w:szCs w:val="22"/>
        </w:rPr>
      </w:pPr>
      <w:r w:rsidRPr="005460B1">
        <w:rPr>
          <w:rFonts w:cs="Arial"/>
          <w:sz w:val="22"/>
          <w:szCs w:val="22"/>
        </w:rPr>
        <w:t>Undertake all required preparations for the field evaluation</w:t>
      </w:r>
      <w:r w:rsidRPr="005460B1">
        <w:rPr>
          <w:rFonts w:eastAsia="Times New Roman" w:cs="Arial"/>
          <w:color w:val="auto"/>
          <w:sz w:val="22"/>
          <w:szCs w:val="22"/>
        </w:rPr>
        <w:t xml:space="preserve">: propose detailed methodology, conduct desk research, identify key informants, plan data collection process, organisation &amp; logistics, and prepare field visit schedule. </w:t>
      </w:r>
      <w:r w:rsidRPr="005460B1">
        <w:rPr>
          <w:rFonts w:eastAsia="Times New Roman" w:cs="Arial"/>
          <w:bCs/>
          <w:color w:val="auto"/>
          <w:sz w:val="22"/>
          <w:szCs w:val="22"/>
        </w:rPr>
        <w:t xml:space="preserve">Submit and secure approval for the refined evaluation design and methodology in an inception report: </w:t>
      </w:r>
      <w:r w:rsidR="00BC3AF4" w:rsidRPr="005460B1">
        <w:rPr>
          <w:rFonts w:eastAsia="Times New Roman" w:cs="Arial"/>
          <w:bCs/>
          <w:color w:val="auto"/>
          <w:sz w:val="22"/>
          <w:szCs w:val="22"/>
        </w:rPr>
        <w:t>D</w:t>
      </w:r>
      <w:r w:rsidRPr="005460B1">
        <w:rPr>
          <w:rFonts w:eastAsia="Times New Roman" w:cs="Arial"/>
          <w:bCs/>
          <w:color w:val="auto"/>
          <w:sz w:val="22"/>
          <w:szCs w:val="22"/>
        </w:rPr>
        <w:t>ocument (</w:t>
      </w:r>
      <w:proofErr w:type="spellStart"/>
      <w:r w:rsidRPr="005460B1">
        <w:rPr>
          <w:rFonts w:eastAsia="Times New Roman" w:cs="Arial"/>
          <w:bCs/>
          <w:color w:val="auto"/>
          <w:sz w:val="22"/>
          <w:szCs w:val="22"/>
        </w:rPr>
        <w:t>i</w:t>
      </w:r>
      <w:proofErr w:type="spellEnd"/>
      <w:r w:rsidRPr="005460B1">
        <w:rPr>
          <w:rFonts w:eastAsia="Times New Roman" w:cs="Arial"/>
          <w:bCs/>
          <w:color w:val="auto"/>
          <w:sz w:val="22"/>
          <w:szCs w:val="22"/>
        </w:rPr>
        <w:t>) proposed methodological set-up, (ii) locally adapted and proposed data collection tools.</w:t>
      </w:r>
      <w:r w:rsidRPr="005460B1">
        <w:rPr>
          <w:rFonts w:eastAsia="Times New Roman" w:cs="Arial"/>
          <w:color w:val="auto"/>
          <w:sz w:val="22"/>
          <w:szCs w:val="22"/>
        </w:rPr>
        <w:t xml:space="preserve"> </w:t>
      </w:r>
      <w:r w:rsidRPr="005460B1">
        <w:rPr>
          <w:rFonts w:cs="Arial"/>
          <w:sz w:val="22"/>
          <w:szCs w:val="22"/>
        </w:rPr>
        <w:t>Preparation of checklists, participant lists and other management/organisational information for data collection.</w:t>
      </w:r>
    </w:p>
    <w:p w14:paraId="48893E38" w14:textId="77777777" w:rsidR="007079FF" w:rsidRPr="006951B3" w:rsidRDefault="007079FF" w:rsidP="006951B3">
      <w:pPr>
        <w:rPr>
          <w:rFonts w:eastAsia="Times New Roman" w:cs="Arial"/>
          <w:b/>
          <w:i/>
          <w:color w:val="76BA54"/>
          <w:szCs w:val="20"/>
        </w:rPr>
      </w:pPr>
      <w:r w:rsidRPr="006951B3">
        <w:rPr>
          <w:rFonts w:eastAsia="Times New Roman" w:cs="Arial"/>
          <w:b/>
          <w:i/>
          <w:color w:val="76BA54"/>
          <w:szCs w:val="20"/>
        </w:rPr>
        <w:t>Stage 2: Conduct</w:t>
      </w:r>
    </w:p>
    <w:p w14:paraId="5424D531" w14:textId="77777777" w:rsidR="007079FF" w:rsidRPr="005460B1" w:rsidRDefault="007079FF" w:rsidP="00562F6A">
      <w:pPr>
        <w:pStyle w:val="ListParagraph"/>
        <w:numPr>
          <w:ilvl w:val="1"/>
          <w:numId w:val="4"/>
        </w:numPr>
        <w:jc w:val="both"/>
        <w:rPr>
          <w:rFonts w:cs="Arial"/>
          <w:sz w:val="22"/>
          <w:szCs w:val="22"/>
        </w:rPr>
      </w:pPr>
      <w:r w:rsidRPr="005460B1">
        <w:rPr>
          <w:rFonts w:cs="Arial"/>
          <w:sz w:val="22"/>
          <w:szCs w:val="22"/>
        </w:rPr>
        <w:t>Facilitate learning during the data collection exercise.</w:t>
      </w:r>
    </w:p>
    <w:p w14:paraId="24139364" w14:textId="77777777" w:rsidR="007079FF" w:rsidRPr="005460B1" w:rsidRDefault="007079FF" w:rsidP="00562F6A">
      <w:pPr>
        <w:pStyle w:val="ListParagraph"/>
        <w:numPr>
          <w:ilvl w:val="1"/>
          <w:numId w:val="4"/>
        </w:numPr>
        <w:jc w:val="both"/>
        <w:rPr>
          <w:rFonts w:cs="Arial"/>
          <w:sz w:val="22"/>
          <w:szCs w:val="22"/>
        </w:rPr>
      </w:pPr>
      <w:r w:rsidRPr="005460B1">
        <w:rPr>
          <w:rFonts w:cs="Arial"/>
          <w:sz w:val="22"/>
          <w:szCs w:val="22"/>
        </w:rPr>
        <w:t>Collection of data as per the agreed methodology and tools.</w:t>
      </w:r>
    </w:p>
    <w:p w14:paraId="0791E68D" w14:textId="3EDC115F" w:rsidR="007079FF" w:rsidRPr="004053A4" w:rsidRDefault="007079FF" w:rsidP="00562F6A">
      <w:pPr>
        <w:pStyle w:val="ListParagraph"/>
        <w:numPr>
          <w:ilvl w:val="1"/>
          <w:numId w:val="4"/>
        </w:numPr>
        <w:jc w:val="both"/>
        <w:rPr>
          <w:rFonts w:cs="Arial"/>
          <w:sz w:val="22"/>
          <w:szCs w:val="22"/>
        </w:rPr>
      </w:pPr>
      <w:r w:rsidRPr="005460B1">
        <w:rPr>
          <w:rFonts w:cs="Arial"/>
          <w:sz w:val="22"/>
          <w:szCs w:val="22"/>
        </w:rPr>
        <w:t>Analysis of the data.</w:t>
      </w:r>
    </w:p>
    <w:p w14:paraId="03465AD6" w14:textId="77777777" w:rsidR="007079FF" w:rsidRPr="006951B3" w:rsidRDefault="007079FF" w:rsidP="006951B3">
      <w:pPr>
        <w:rPr>
          <w:rFonts w:eastAsia="Times New Roman" w:cs="Arial"/>
          <w:b/>
          <w:i/>
          <w:color w:val="76BA54"/>
          <w:szCs w:val="20"/>
        </w:rPr>
      </w:pPr>
      <w:r w:rsidRPr="006951B3">
        <w:rPr>
          <w:rFonts w:eastAsia="Times New Roman" w:cs="Arial"/>
          <w:b/>
          <w:i/>
          <w:color w:val="76BA54"/>
          <w:szCs w:val="20"/>
        </w:rPr>
        <w:t>Stage 3: Submit findings</w:t>
      </w:r>
    </w:p>
    <w:p w14:paraId="3D176C47" w14:textId="77777777" w:rsidR="007079FF" w:rsidRPr="005460B1" w:rsidRDefault="007079FF" w:rsidP="00562F6A">
      <w:pPr>
        <w:pStyle w:val="ListParagraph"/>
        <w:numPr>
          <w:ilvl w:val="0"/>
          <w:numId w:val="5"/>
        </w:numPr>
        <w:jc w:val="both"/>
        <w:rPr>
          <w:rFonts w:cs="Arial"/>
          <w:sz w:val="22"/>
          <w:szCs w:val="22"/>
        </w:rPr>
      </w:pPr>
      <w:r w:rsidRPr="005460B1">
        <w:rPr>
          <w:rFonts w:cs="Arial"/>
          <w:sz w:val="22"/>
          <w:szCs w:val="22"/>
        </w:rPr>
        <w:t xml:space="preserve">Preparation of a draft report in English </w:t>
      </w:r>
    </w:p>
    <w:p w14:paraId="14F24B25" w14:textId="0182A749" w:rsidR="001D3D17" w:rsidRDefault="00BC3AF4" w:rsidP="00562F6A">
      <w:pPr>
        <w:pStyle w:val="ListParagraph"/>
        <w:numPr>
          <w:ilvl w:val="0"/>
          <w:numId w:val="5"/>
        </w:numPr>
        <w:jc w:val="both"/>
        <w:rPr>
          <w:rFonts w:cs="Arial"/>
          <w:sz w:val="22"/>
          <w:szCs w:val="22"/>
        </w:rPr>
      </w:pPr>
      <w:r w:rsidRPr="008A4D8D">
        <w:rPr>
          <w:rFonts w:cs="Arial"/>
          <w:sz w:val="22"/>
          <w:szCs w:val="22"/>
        </w:rPr>
        <w:t xml:space="preserve">Power </w:t>
      </w:r>
      <w:r w:rsidR="008A4D8D">
        <w:rPr>
          <w:rFonts w:cs="Arial"/>
          <w:sz w:val="22"/>
          <w:szCs w:val="22"/>
        </w:rPr>
        <w:t>P</w:t>
      </w:r>
      <w:r w:rsidRPr="008A4D8D">
        <w:rPr>
          <w:rFonts w:cs="Arial"/>
          <w:sz w:val="22"/>
          <w:szCs w:val="22"/>
        </w:rPr>
        <w:t xml:space="preserve">oint </w:t>
      </w:r>
      <w:r w:rsidR="007079FF" w:rsidRPr="008A4D8D">
        <w:rPr>
          <w:rFonts w:cs="Arial"/>
          <w:sz w:val="22"/>
          <w:szCs w:val="22"/>
        </w:rPr>
        <w:t>Presentation of the findings to the programm</w:t>
      </w:r>
      <w:r w:rsidR="007E4C95">
        <w:rPr>
          <w:rFonts w:cs="Arial"/>
          <w:sz w:val="22"/>
          <w:szCs w:val="22"/>
        </w:rPr>
        <w:t>e staff and various stakeholders</w:t>
      </w:r>
      <w:r w:rsidR="007079FF" w:rsidRPr="008A4D8D">
        <w:rPr>
          <w:rFonts w:cs="Arial"/>
          <w:sz w:val="22"/>
          <w:szCs w:val="22"/>
        </w:rPr>
        <w:t>.</w:t>
      </w:r>
    </w:p>
    <w:p w14:paraId="701EC0D7" w14:textId="39AF5135" w:rsidR="001D3D17" w:rsidRDefault="001D3D17" w:rsidP="00562F6A">
      <w:pPr>
        <w:pStyle w:val="ListParagraph"/>
        <w:numPr>
          <w:ilvl w:val="0"/>
          <w:numId w:val="5"/>
        </w:numPr>
        <w:jc w:val="both"/>
        <w:rPr>
          <w:rFonts w:cs="Arial"/>
          <w:sz w:val="22"/>
          <w:szCs w:val="22"/>
        </w:rPr>
      </w:pPr>
      <w:r>
        <w:rPr>
          <w:rFonts w:cs="Arial"/>
          <w:sz w:val="22"/>
          <w:szCs w:val="22"/>
        </w:rPr>
        <w:t>After having received feedback from the various stakeholders, finalise report and submit it in English.</w:t>
      </w:r>
    </w:p>
    <w:p w14:paraId="3358B19A" w14:textId="0D381CFF" w:rsidR="00ED44B3" w:rsidRPr="005460B1" w:rsidRDefault="00ED44B3" w:rsidP="005460B1">
      <w:pPr>
        <w:pStyle w:val="Heading1"/>
        <w:numPr>
          <w:ilvl w:val="0"/>
          <w:numId w:val="0"/>
        </w:numPr>
        <w:ind w:left="432" w:hanging="432"/>
        <w:rPr>
          <w:sz w:val="22"/>
          <w:szCs w:val="22"/>
        </w:rPr>
      </w:pPr>
      <w:bookmarkStart w:id="26" w:name="_Toc79656056"/>
      <w:r w:rsidRPr="005460B1">
        <w:rPr>
          <w:sz w:val="22"/>
          <w:szCs w:val="22"/>
        </w:rPr>
        <w:t>Deliverables</w:t>
      </w:r>
      <w:bookmarkEnd w:id="26"/>
    </w:p>
    <w:p w14:paraId="6A6FB62E" w14:textId="5CEAB618" w:rsidR="00F45B5A" w:rsidRDefault="00F45B5A" w:rsidP="00F45B5A">
      <w:pPr>
        <w:spacing w:line="276" w:lineRule="auto"/>
        <w:jc w:val="both"/>
        <w:rPr>
          <w:rFonts w:cs="Arial"/>
          <w:sz w:val="22"/>
          <w:szCs w:val="22"/>
          <w:lang w:val="en"/>
        </w:rPr>
      </w:pPr>
      <w:r w:rsidRPr="000E3B85">
        <w:rPr>
          <w:rFonts w:cs="Arial"/>
          <w:sz w:val="22"/>
          <w:szCs w:val="22"/>
          <w:lang w:val="en"/>
        </w:rPr>
        <w:t xml:space="preserve">All </w:t>
      </w:r>
      <w:r>
        <w:rPr>
          <w:rFonts w:cs="Arial"/>
          <w:sz w:val="22"/>
          <w:szCs w:val="22"/>
          <w:lang w:val="en"/>
        </w:rPr>
        <w:t xml:space="preserve">raw and </w:t>
      </w:r>
      <w:r w:rsidRPr="000E3B85">
        <w:rPr>
          <w:rFonts w:cs="Arial"/>
          <w:sz w:val="22"/>
          <w:szCs w:val="22"/>
          <w:lang w:val="en"/>
        </w:rPr>
        <w:t xml:space="preserve">primary data collected and analysis conducted for the purpose of the evaluation will remain the property of SOS Children’s Villages Kenya and must be submitted electronically in excel format. The </w:t>
      </w:r>
      <w:r>
        <w:rPr>
          <w:rFonts w:cs="Arial"/>
          <w:sz w:val="22"/>
          <w:szCs w:val="22"/>
          <w:lang w:val="en"/>
        </w:rPr>
        <w:t xml:space="preserve">consultant </w:t>
      </w:r>
      <w:r w:rsidRPr="000E3B85">
        <w:rPr>
          <w:rFonts w:cs="Arial"/>
          <w:sz w:val="22"/>
          <w:szCs w:val="22"/>
          <w:lang w:val="en"/>
        </w:rPr>
        <w:t xml:space="preserve">is expected to take a total of </w:t>
      </w:r>
      <w:r>
        <w:rPr>
          <w:rFonts w:cs="Arial"/>
          <w:sz w:val="22"/>
          <w:szCs w:val="22"/>
          <w:lang w:val="en"/>
        </w:rPr>
        <w:t>4</w:t>
      </w:r>
      <w:r w:rsidRPr="000E3B85">
        <w:rPr>
          <w:rFonts w:cs="Arial"/>
          <w:sz w:val="22"/>
          <w:szCs w:val="22"/>
          <w:lang w:val="en"/>
        </w:rPr>
        <w:t>0 working days from the day of contracting</w:t>
      </w:r>
      <w:r>
        <w:rPr>
          <w:rFonts w:cs="Arial"/>
          <w:sz w:val="22"/>
          <w:szCs w:val="22"/>
          <w:lang w:val="en"/>
        </w:rPr>
        <w:t xml:space="preserve"> to complete the assignment.</w:t>
      </w:r>
      <w:r w:rsidRPr="000E3B85">
        <w:rPr>
          <w:rFonts w:cs="Arial"/>
          <w:sz w:val="22"/>
          <w:szCs w:val="22"/>
          <w:lang w:val="en"/>
        </w:rPr>
        <w:t xml:space="preserve"> The consultant will provide the following deliverables to the SOS Children’s Villages Kenya</w:t>
      </w:r>
      <w:r>
        <w:rPr>
          <w:rFonts w:cs="Arial"/>
          <w:sz w:val="22"/>
          <w:szCs w:val="22"/>
          <w:lang w:val="en"/>
        </w:rPr>
        <w:t xml:space="preserve"> within the timeframe:  </w:t>
      </w:r>
    </w:p>
    <w:p w14:paraId="4E0911B3" w14:textId="5AACF653" w:rsidR="00F45B5A" w:rsidRPr="001923DA" w:rsidRDefault="00F45B5A" w:rsidP="001923DA">
      <w:pPr>
        <w:rPr>
          <w:sz w:val="22"/>
          <w:szCs w:val="22"/>
        </w:rPr>
      </w:pPr>
    </w:p>
    <w:tbl>
      <w:tblPr>
        <w:tblW w:w="9750"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35"/>
        <w:gridCol w:w="5760"/>
        <w:gridCol w:w="3455"/>
      </w:tblGrid>
      <w:tr w:rsidR="005460B1" w:rsidRPr="005460B1" w14:paraId="454C26DD" w14:textId="77777777" w:rsidTr="000A066E">
        <w:tc>
          <w:tcPr>
            <w:tcW w:w="535" w:type="dxa"/>
            <w:tcBorders>
              <w:top w:val="single" w:sz="5" w:space="0" w:color="000000"/>
              <w:left w:val="single" w:sz="5" w:space="0" w:color="000000"/>
              <w:bottom w:val="single" w:sz="5" w:space="0" w:color="000000"/>
              <w:right w:val="single" w:sz="5" w:space="0" w:color="000000"/>
            </w:tcBorders>
            <w:shd w:val="clear" w:color="auto" w:fill="F1F1F1"/>
          </w:tcPr>
          <w:p w14:paraId="5CA852FA" w14:textId="77777777" w:rsidR="00F45B5A" w:rsidRPr="005460B1" w:rsidRDefault="00F45B5A" w:rsidP="005460B1">
            <w:pPr>
              <w:rPr>
                <w:rFonts w:cs="Arial"/>
                <w:color w:val="auto"/>
                <w:sz w:val="22"/>
                <w:szCs w:val="22"/>
              </w:rPr>
            </w:pPr>
            <w:r w:rsidRPr="005460B1">
              <w:rPr>
                <w:rFonts w:cs="Arial"/>
                <w:b/>
                <w:color w:val="auto"/>
                <w:spacing w:val="1"/>
                <w:sz w:val="22"/>
                <w:szCs w:val="22"/>
              </w:rPr>
              <w:t>SN</w:t>
            </w:r>
          </w:p>
        </w:tc>
        <w:tc>
          <w:tcPr>
            <w:tcW w:w="5760" w:type="dxa"/>
            <w:tcBorders>
              <w:top w:val="single" w:sz="5" w:space="0" w:color="000000"/>
              <w:left w:val="single" w:sz="5" w:space="0" w:color="000000"/>
              <w:bottom w:val="single" w:sz="5" w:space="0" w:color="000000"/>
              <w:right w:val="single" w:sz="5" w:space="0" w:color="000000"/>
            </w:tcBorders>
            <w:shd w:val="clear" w:color="auto" w:fill="F1F1F1"/>
          </w:tcPr>
          <w:p w14:paraId="408439FB" w14:textId="77777777" w:rsidR="00F45B5A" w:rsidRPr="005460B1" w:rsidRDefault="00F45B5A" w:rsidP="005460B1">
            <w:pPr>
              <w:rPr>
                <w:rFonts w:cs="Arial"/>
                <w:color w:val="auto"/>
                <w:sz w:val="22"/>
                <w:szCs w:val="22"/>
              </w:rPr>
            </w:pPr>
            <w:r w:rsidRPr="005460B1">
              <w:rPr>
                <w:rFonts w:cs="Arial"/>
                <w:b/>
                <w:color w:val="auto"/>
                <w:sz w:val="22"/>
                <w:szCs w:val="22"/>
              </w:rPr>
              <w:t>D</w:t>
            </w:r>
            <w:r w:rsidRPr="005460B1">
              <w:rPr>
                <w:rFonts w:cs="Arial"/>
                <w:b/>
                <w:color w:val="auto"/>
                <w:spacing w:val="-1"/>
                <w:sz w:val="22"/>
                <w:szCs w:val="22"/>
              </w:rPr>
              <w:t>e</w:t>
            </w:r>
            <w:r w:rsidRPr="005460B1">
              <w:rPr>
                <w:rFonts w:cs="Arial"/>
                <w:b/>
                <w:color w:val="auto"/>
                <w:sz w:val="22"/>
                <w:szCs w:val="22"/>
              </w:rPr>
              <w:t>l</w:t>
            </w:r>
            <w:r w:rsidRPr="005460B1">
              <w:rPr>
                <w:rFonts w:cs="Arial"/>
                <w:b/>
                <w:color w:val="auto"/>
                <w:spacing w:val="1"/>
                <w:sz w:val="22"/>
                <w:szCs w:val="22"/>
              </w:rPr>
              <w:t>i</w:t>
            </w:r>
            <w:r w:rsidRPr="005460B1">
              <w:rPr>
                <w:rFonts w:cs="Arial"/>
                <w:b/>
                <w:color w:val="auto"/>
                <w:sz w:val="22"/>
                <w:szCs w:val="22"/>
              </w:rPr>
              <w:t>v</w:t>
            </w:r>
            <w:r w:rsidRPr="005460B1">
              <w:rPr>
                <w:rFonts w:cs="Arial"/>
                <w:b/>
                <w:color w:val="auto"/>
                <w:spacing w:val="-1"/>
                <w:sz w:val="22"/>
                <w:szCs w:val="22"/>
              </w:rPr>
              <w:t>er</w:t>
            </w:r>
            <w:r w:rsidRPr="005460B1">
              <w:rPr>
                <w:rFonts w:cs="Arial"/>
                <w:b/>
                <w:color w:val="auto"/>
                <w:sz w:val="22"/>
                <w:szCs w:val="22"/>
              </w:rPr>
              <w:t>a</w:t>
            </w:r>
            <w:r w:rsidRPr="005460B1">
              <w:rPr>
                <w:rFonts w:cs="Arial"/>
                <w:b/>
                <w:color w:val="auto"/>
                <w:spacing w:val="1"/>
                <w:sz w:val="22"/>
                <w:szCs w:val="22"/>
              </w:rPr>
              <w:t>b</w:t>
            </w:r>
            <w:r w:rsidRPr="005460B1">
              <w:rPr>
                <w:rFonts w:cs="Arial"/>
                <w:b/>
                <w:color w:val="auto"/>
                <w:sz w:val="22"/>
                <w:szCs w:val="22"/>
              </w:rPr>
              <w:t>les</w:t>
            </w:r>
          </w:p>
        </w:tc>
        <w:tc>
          <w:tcPr>
            <w:tcW w:w="3455" w:type="dxa"/>
            <w:tcBorders>
              <w:top w:val="single" w:sz="5" w:space="0" w:color="000000"/>
              <w:left w:val="single" w:sz="5" w:space="0" w:color="000000"/>
              <w:bottom w:val="single" w:sz="5" w:space="0" w:color="000000"/>
              <w:right w:val="single" w:sz="5" w:space="0" w:color="000000"/>
            </w:tcBorders>
            <w:shd w:val="clear" w:color="auto" w:fill="F1F1F1"/>
          </w:tcPr>
          <w:p w14:paraId="2BB12102" w14:textId="274E428F" w:rsidR="00F45B5A" w:rsidRPr="005460B1" w:rsidRDefault="00F45B5A" w:rsidP="005460B1">
            <w:pPr>
              <w:rPr>
                <w:rFonts w:cs="Arial"/>
                <w:color w:val="auto"/>
                <w:sz w:val="22"/>
                <w:szCs w:val="22"/>
              </w:rPr>
            </w:pPr>
            <w:r w:rsidRPr="005460B1">
              <w:rPr>
                <w:rFonts w:cs="Arial"/>
                <w:b/>
                <w:color w:val="auto"/>
                <w:sz w:val="22"/>
                <w:szCs w:val="22"/>
              </w:rPr>
              <w:t>Due</w:t>
            </w:r>
          </w:p>
        </w:tc>
      </w:tr>
      <w:tr w:rsidR="005460B1" w:rsidRPr="005460B1" w14:paraId="4C11B350" w14:textId="77777777" w:rsidTr="000A066E">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157BBDA9" w14:textId="77777777" w:rsidR="00F45B5A" w:rsidRPr="005460B1" w:rsidRDefault="00F45B5A" w:rsidP="005460B1">
            <w:pPr>
              <w:rPr>
                <w:rFonts w:cs="Arial"/>
                <w:color w:val="auto"/>
                <w:sz w:val="22"/>
                <w:szCs w:val="22"/>
              </w:rPr>
            </w:pPr>
            <w:r w:rsidRPr="005460B1">
              <w:rPr>
                <w:rFonts w:cs="Arial"/>
                <w:color w:val="auto"/>
                <w:sz w:val="22"/>
                <w:szCs w:val="22"/>
              </w:rPr>
              <w:t>1.</w:t>
            </w:r>
          </w:p>
        </w:tc>
        <w:tc>
          <w:tcPr>
            <w:tcW w:w="5760" w:type="dxa"/>
            <w:tcBorders>
              <w:top w:val="single" w:sz="5" w:space="0" w:color="000000"/>
              <w:left w:val="single" w:sz="5" w:space="0" w:color="000000"/>
              <w:bottom w:val="single" w:sz="5" w:space="0" w:color="000000"/>
              <w:right w:val="single" w:sz="5" w:space="0" w:color="000000"/>
            </w:tcBorders>
            <w:shd w:val="clear" w:color="auto" w:fill="auto"/>
          </w:tcPr>
          <w:p w14:paraId="4727B9E9" w14:textId="77777777" w:rsidR="00F45B5A" w:rsidRPr="005460B1" w:rsidRDefault="00F45B5A" w:rsidP="005460B1">
            <w:pPr>
              <w:rPr>
                <w:rFonts w:cs="Arial"/>
                <w:color w:val="auto"/>
                <w:sz w:val="22"/>
                <w:szCs w:val="22"/>
              </w:rPr>
            </w:pPr>
            <w:r w:rsidRPr="005460B1">
              <w:rPr>
                <w:rFonts w:cs="Arial"/>
                <w:color w:val="auto"/>
                <w:spacing w:val="-3"/>
                <w:sz w:val="22"/>
                <w:szCs w:val="22"/>
              </w:rPr>
              <w:t>I</w:t>
            </w:r>
            <w:r w:rsidRPr="005460B1">
              <w:rPr>
                <w:rFonts w:cs="Arial"/>
                <w:color w:val="auto"/>
                <w:spacing w:val="2"/>
                <w:sz w:val="22"/>
                <w:szCs w:val="22"/>
              </w:rPr>
              <w:t>n</w:t>
            </w:r>
            <w:r w:rsidRPr="005460B1">
              <w:rPr>
                <w:rFonts w:cs="Arial"/>
                <w:color w:val="auto"/>
                <w:spacing w:val="-1"/>
                <w:sz w:val="22"/>
                <w:szCs w:val="22"/>
              </w:rPr>
              <w:t>ce</w:t>
            </w:r>
            <w:r w:rsidRPr="005460B1">
              <w:rPr>
                <w:rFonts w:cs="Arial"/>
                <w:color w:val="auto"/>
                <w:sz w:val="22"/>
                <w:szCs w:val="22"/>
              </w:rPr>
              <w:t>pt</w:t>
            </w:r>
            <w:r w:rsidRPr="005460B1">
              <w:rPr>
                <w:rFonts w:cs="Arial"/>
                <w:color w:val="auto"/>
                <w:spacing w:val="1"/>
                <w:sz w:val="22"/>
                <w:szCs w:val="22"/>
              </w:rPr>
              <w:t>i</w:t>
            </w:r>
            <w:r w:rsidRPr="005460B1">
              <w:rPr>
                <w:rFonts w:cs="Arial"/>
                <w:color w:val="auto"/>
                <w:sz w:val="22"/>
                <w:szCs w:val="22"/>
              </w:rPr>
              <w:t>on r</w:t>
            </w:r>
            <w:r w:rsidRPr="005460B1">
              <w:rPr>
                <w:rFonts w:cs="Arial"/>
                <w:color w:val="auto"/>
                <w:spacing w:val="-2"/>
                <w:sz w:val="22"/>
                <w:szCs w:val="22"/>
              </w:rPr>
              <w:t>e</w:t>
            </w:r>
            <w:r w:rsidRPr="005460B1">
              <w:rPr>
                <w:rFonts w:cs="Arial"/>
                <w:color w:val="auto"/>
                <w:sz w:val="22"/>
                <w:szCs w:val="22"/>
              </w:rPr>
              <w:t>p</w:t>
            </w:r>
            <w:r w:rsidRPr="005460B1">
              <w:rPr>
                <w:rFonts w:cs="Arial"/>
                <w:color w:val="auto"/>
                <w:spacing w:val="2"/>
                <w:sz w:val="22"/>
                <w:szCs w:val="22"/>
              </w:rPr>
              <w:t>o</w:t>
            </w:r>
            <w:r w:rsidRPr="005460B1">
              <w:rPr>
                <w:rFonts w:cs="Arial"/>
                <w:color w:val="auto"/>
                <w:sz w:val="22"/>
                <w:szCs w:val="22"/>
              </w:rPr>
              <w:t xml:space="preserve">rt </w:t>
            </w:r>
            <w:r w:rsidRPr="005460B1">
              <w:rPr>
                <w:rFonts w:cs="Arial"/>
                <w:color w:val="auto"/>
                <w:spacing w:val="-1"/>
                <w:sz w:val="22"/>
                <w:szCs w:val="22"/>
              </w:rPr>
              <w:t>w</w:t>
            </w:r>
            <w:r w:rsidRPr="005460B1">
              <w:rPr>
                <w:rFonts w:cs="Arial"/>
                <w:color w:val="auto"/>
                <w:sz w:val="22"/>
                <w:szCs w:val="22"/>
              </w:rPr>
              <w:t>i</w:t>
            </w:r>
            <w:r w:rsidRPr="005460B1">
              <w:rPr>
                <w:rFonts w:cs="Arial"/>
                <w:color w:val="auto"/>
                <w:spacing w:val="1"/>
                <w:sz w:val="22"/>
                <w:szCs w:val="22"/>
              </w:rPr>
              <w:t>t</w:t>
            </w:r>
            <w:r w:rsidRPr="005460B1">
              <w:rPr>
                <w:rFonts w:cs="Arial"/>
                <w:color w:val="auto"/>
                <w:sz w:val="22"/>
                <w:szCs w:val="22"/>
              </w:rPr>
              <w:t>h a d</w:t>
            </w:r>
            <w:r w:rsidRPr="005460B1">
              <w:rPr>
                <w:rFonts w:cs="Arial"/>
                <w:color w:val="auto"/>
                <w:spacing w:val="-1"/>
                <w:sz w:val="22"/>
                <w:szCs w:val="22"/>
              </w:rPr>
              <w:t>e</w:t>
            </w:r>
            <w:r w:rsidRPr="005460B1">
              <w:rPr>
                <w:rFonts w:cs="Arial"/>
                <w:color w:val="auto"/>
                <w:sz w:val="22"/>
                <w:szCs w:val="22"/>
              </w:rPr>
              <w:t xml:space="preserve">tailed </w:t>
            </w:r>
            <w:r w:rsidRPr="005460B1">
              <w:rPr>
                <w:rFonts w:cs="Arial"/>
                <w:color w:val="auto"/>
                <w:spacing w:val="-1"/>
                <w:sz w:val="22"/>
                <w:szCs w:val="22"/>
              </w:rPr>
              <w:t>evaluation work</w:t>
            </w:r>
            <w:r w:rsidRPr="005460B1">
              <w:rPr>
                <w:rFonts w:cs="Arial"/>
                <w:color w:val="auto"/>
                <w:sz w:val="22"/>
                <w:szCs w:val="22"/>
              </w:rPr>
              <w:t xml:space="preserve"> plan</w:t>
            </w:r>
          </w:p>
        </w:tc>
        <w:tc>
          <w:tcPr>
            <w:tcW w:w="3455" w:type="dxa"/>
            <w:tcBorders>
              <w:top w:val="single" w:sz="5" w:space="0" w:color="000000"/>
              <w:left w:val="single" w:sz="5" w:space="0" w:color="000000"/>
              <w:bottom w:val="single" w:sz="5" w:space="0" w:color="000000"/>
              <w:right w:val="single" w:sz="5" w:space="0" w:color="000000"/>
            </w:tcBorders>
            <w:shd w:val="clear" w:color="auto" w:fill="auto"/>
          </w:tcPr>
          <w:p w14:paraId="5A13FE5A" w14:textId="77777777" w:rsidR="00F45B5A" w:rsidRPr="005460B1" w:rsidRDefault="00F45B5A" w:rsidP="005460B1">
            <w:pPr>
              <w:rPr>
                <w:rFonts w:cs="Arial"/>
                <w:color w:val="auto"/>
                <w:sz w:val="22"/>
                <w:szCs w:val="22"/>
              </w:rPr>
            </w:pPr>
            <w:r w:rsidRPr="005460B1">
              <w:rPr>
                <w:rFonts w:cs="Arial"/>
                <w:color w:val="auto"/>
                <w:spacing w:val="1"/>
                <w:sz w:val="22"/>
                <w:szCs w:val="22"/>
              </w:rPr>
              <w:t>W</w:t>
            </w:r>
            <w:r w:rsidRPr="005460B1">
              <w:rPr>
                <w:rFonts w:cs="Arial"/>
                <w:color w:val="auto"/>
                <w:sz w:val="22"/>
                <w:szCs w:val="22"/>
              </w:rPr>
              <w:t>i</w:t>
            </w:r>
            <w:r w:rsidRPr="005460B1">
              <w:rPr>
                <w:rFonts w:cs="Arial"/>
                <w:color w:val="auto"/>
                <w:spacing w:val="1"/>
                <w:sz w:val="22"/>
                <w:szCs w:val="22"/>
              </w:rPr>
              <w:t>t</w:t>
            </w:r>
            <w:r w:rsidRPr="005460B1">
              <w:rPr>
                <w:rFonts w:cs="Arial"/>
                <w:color w:val="auto"/>
                <w:sz w:val="22"/>
                <w:szCs w:val="22"/>
              </w:rPr>
              <w:t>hin 9</w:t>
            </w:r>
            <w:r w:rsidRPr="005460B1">
              <w:rPr>
                <w:rFonts w:cs="Arial"/>
                <w:color w:val="auto"/>
                <w:spacing w:val="1"/>
                <w:sz w:val="22"/>
                <w:szCs w:val="22"/>
              </w:rPr>
              <w:t>t</w:t>
            </w:r>
            <w:r w:rsidRPr="005460B1">
              <w:rPr>
                <w:rFonts w:cs="Arial"/>
                <w:color w:val="auto"/>
                <w:sz w:val="22"/>
                <w:szCs w:val="22"/>
              </w:rPr>
              <w:t>h d</w:t>
            </w:r>
            <w:r w:rsidRPr="005460B1">
              <w:rPr>
                <w:rFonts w:cs="Arial"/>
                <w:color w:val="auto"/>
                <w:spacing w:val="1"/>
                <w:sz w:val="22"/>
                <w:szCs w:val="22"/>
              </w:rPr>
              <w:t>a</w:t>
            </w:r>
            <w:r w:rsidRPr="005460B1">
              <w:rPr>
                <w:rFonts w:cs="Arial"/>
                <w:color w:val="auto"/>
                <w:sz w:val="22"/>
                <w:szCs w:val="22"/>
              </w:rPr>
              <w:t>y</w:t>
            </w:r>
            <w:r w:rsidRPr="005460B1">
              <w:rPr>
                <w:rFonts w:cs="Arial"/>
                <w:color w:val="auto"/>
                <w:spacing w:val="-7"/>
                <w:sz w:val="22"/>
                <w:szCs w:val="22"/>
              </w:rPr>
              <w:t xml:space="preserve"> </w:t>
            </w:r>
            <w:r w:rsidRPr="005460B1">
              <w:rPr>
                <w:rFonts w:cs="Arial"/>
                <w:color w:val="auto"/>
                <w:sz w:val="22"/>
                <w:szCs w:val="22"/>
              </w:rPr>
              <w:t>of</w:t>
            </w:r>
            <w:r w:rsidRPr="005460B1">
              <w:rPr>
                <w:rFonts w:cs="Arial"/>
                <w:color w:val="auto"/>
                <w:spacing w:val="1"/>
                <w:sz w:val="22"/>
                <w:szCs w:val="22"/>
              </w:rPr>
              <w:t xml:space="preserve"> a</w:t>
            </w:r>
            <w:r w:rsidRPr="005460B1">
              <w:rPr>
                <w:rFonts w:cs="Arial"/>
                <w:color w:val="auto"/>
                <w:spacing w:val="-2"/>
                <w:sz w:val="22"/>
                <w:szCs w:val="22"/>
              </w:rPr>
              <w:t>g</w:t>
            </w:r>
            <w:r w:rsidRPr="005460B1">
              <w:rPr>
                <w:rFonts w:cs="Arial"/>
                <w:color w:val="auto"/>
                <w:sz w:val="22"/>
                <w:szCs w:val="22"/>
              </w:rPr>
              <w:t>re</w:t>
            </w:r>
            <w:r w:rsidRPr="005460B1">
              <w:rPr>
                <w:rFonts w:cs="Arial"/>
                <w:color w:val="auto"/>
                <w:spacing w:val="1"/>
                <w:sz w:val="22"/>
                <w:szCs w:val="22"/>
              </w:rPr>
              <w:t>e</w:t>
            </w:r>
            <w:r w:rsidRPr="005460B1">
              <w:rPr>
                <w:rFonts w:cs="Arial"/>
                <w:color w:val="auto"/>
                <w:sz w:val="22"/>
                <w:szCs w:val="22"/>
              </w:rPr>
              <w:t>ment</w:t>
            </w:r>
          </w:p>
        </w:tc>
      </w:tr>
      <w:tr w:rsidR="005460B1" w:rsidRPr="005460B1" w14:paraId="108EB074" w14:textId="77777777" w:rsidTr="000A066E">
        <w:trPr>
          <w:trHeight w:val="771"/>
        </w:trPr>
        <w:tc>
          <w:tcPr>
            <w:tcW w:w="535" w:type="dxa"/>
            <w:tcBorders>
              <w:top w:val="single" w:sz="5" w:space="0" w:color="000000"/>
              <w:left w:val="single" w:sz="5" w:space="0" w:color="000000"/>
              <w:right w:val="single" w:sz="5" w:space="0" w:color="000000"/>
            </w:tcBorders>
            <w:shd w:val="clear" w:color="auto" w:fill="auto"/>
          </w:tcPr>
          <w:p w14:paraId="5E18DE20" w14:textId="77777777" w:rsidR="00F45B5A" w:rsidRPr="005460B1" w:rsidRDefault="00F45B5A" w:rsidP="005460B1">
            <w:pPr>
              <w:rPr>
                <w:rFonts w:cs="Arial"/>
                <w:color w:val="auto"/>
                <w:sz w:val="22"/>
                <w:szCs w:val="22"/>
              </w:rPr>
            </w:pPr>
            <w:r w:rsidRPr="005460B1">
              <w:rPr>
                <w:rFonts w:cs="Arial"/>
                <w:color w:val="auto"/>
                <w:sz w:val="22"/>
                <w:szCs w:val="22"/>
              </w:rPr>
              <w:t>2.</w:t>
            </w:r>
          </w:p>
        </w:tc>
        <w:tc>
          <w:tcPr>
            <w:tcW w:w="5760" w:type="dxa"/>
            <w:tcBorders>
              <w:top w:val="single" w:sz="5" w:space="0" w:color="000000"/>
              <w:left w:val="single" w:sz="5" w:space="0" w:color="000000"/>
              <w:right w:val="single" w:sz="5" w:space="0" w:color="000000"/>
            </w:tcBorders>
            <w:shd w:val="clear" w:color="auto" w:fill="auto"/>
          </w:tcPr>
          <w:p w14:paraId="7B0E5833" w14:textId="77777777" w:rsidR="00F45B5A" w:rsidRPr="005460B1" w:rsidRDefault="00F45B5A" w:rsidP="005460B1">
            <w:pPr>
              <w:rPr>
                <w:rFonts w:cs="Arial"/>
                <w:color w:val="auto"/>
                <w:spacing w:val="-1"/>
                <w:sz w:val="22"/>
                <w:szCs w:val="22"/>
              </w:rPr>
            </w:pPr>
            <w:r w:rsidRPr="005460B1">
              <w:rPr>
                <w:rFonts w:cs="Arial"/>
                <w:color w:val="auto"/>
                <w:spacing w:val="-1"/>
                <w:sz w:val="22"/>
                <w:szCs w:val="22"/>
              </w:rPr>
              <w:t>Soft copy of:</w:t>
            </w:r>
          </w:p>
          <w:p w14:paraId="705A8FEA" w14:textId="77777777" w:rsidR="00F45B5A" w:rsidRPr="005460B1" w:rsidRDefault="00F45B5A" w:rsidP="00562F6A">
            <w:pPr>
              <w:numPr>
                <w:ilvl w:val="0"/>
                <w:numId w:val="8"/>
              </w:numPr>
              <w:rPr>
                <w:rFonts w:cs="Arial"/>
                <w:color w:val="auto"/>
                <w:sz w:val="22"/>
                <w:szCs w:val="22"/>
              </w:rPr>
            </w:pPr>
            <w:r w:rsidRPr="005460B1">
              <w:rPr>
                <w:rFonts w:cs="Arial"/>
                <w:color w:val="auto"/>
                <w:sz w:val="22"/>
                <w:szCs w:val="22"/>
              </w:rPr>
              <w:t>First</w:t>
            </w:r>
            <w:r w:rsidRPr="005460B1">
              <w:rPr>
                <w:rFonts w:cs="Arial"/>
                <w:color w:val="auto"/>
                <w:spacing w:val="43"/>
                <w:sz w:val="22"/>
                <w:szCs w:val="22"/>
              </w:rPr>
              <w:t xml:space="preserve"> </w:t>
            </w:r>
            <w:r w:rsidRPr="005460B1">
              <w:rPr>
                <w:rFonts w:cs="Arial"/>
                <w:color w:val="auto"/>
                <w:sz w:val="22"/>
                <w:szCs w:val="22"/>
              </w:rPr>
              <w:t>dr</w:t>
            </w:r>
            <w:r w:rsidRPr="005460B1">
              <w:rPr>
                <w:rFonts w:cs="Arial"/>
                <w:color w:val="auto"/>
                <w:spacing w:val="-2"/>
                <w:sz w:val="22"/>
                <w:szCs w:val="22"/>
              </w:rPr>
              <w:t>a</w:t>
            </w:r>
            <w:r w:rsidRPr="005460B1">
              <w:rPr>
                <w:rFonts w:cs="Arial"/>
                <w:color w:val="auto"/>
                <w:sz w:val="22"/>
                <w:szCs w:val="22"/>
              </w:rPr>
              <w:t>ft</w:t>
            </w:r>
            <w:r w:rsidRPr="005460B1">
              <w:rPr>
                <w:rFonts w:cs="Arial"/>
                <w:color w:val="auto"/>
                <w:spacing w:val="43"/>
                <w:sz w:val="22"/>
                <w:szCs w:val="22"/>
              </w:rPr>
              <w:t xml:space="preserve"> </w:t>
            </w:r>
            <w:r w:rsidRPr="005460B1">
              <w:rPr>
                <w:rFonts w:cs="Arial"/>
                <w:color w:val="auto"/>
                <w:sz w:val="22"/>
                <w:szCs w:val="22"/>
              </w:rPr>
              <w:t>of</w:t>
            </w:r>
            <w:r w:rsidRPr="005460B1">
              <w:rPr>
                <w:rFonts w:cs="Arial"/>
                <w:color w:val="auto"/>
                <w:spacing w:val="42"/>
                <w:sz w:val="22"/>
                <w:szCs w:val="22"/>
              </w:rPr>
              <w:t xml:space="preserve"> </w:t>
            </w:r>
            <w:r w:rsidRPr="005460B1">
              <w:rPr>
                <w:rFonts w:cs="Arial"/>
                <w:color w:val="auto"/>
                <w:sz w:val="22"/>
                <w:szCs w:val="22"/>
              </w:rPr>
              <w:t>the</w:t>
            </w:r>
            <w:r w:rsidRPr="005460B1">
              <w:rPr>
                <w:rFonts w:cs="Arial"/>
                <w:color w:val="auto"/>
                <w:spacing w:val="42"/>
                <w:sz w:val="22"/>
                <w:szCs w:val="22"/>
              </w:rPr>
              <w:t xml:space="preserve"> evaluation report</w:t>
            </w:r>
            <w:r w:rsidRPr="005460B1">
              <w:rPr>
                <w:rFonts w:cs="Arial"/>
                <w:color w:val="auto"/>
                <w:sz w:val="22"/>
                <w:szCs w:val="22"/>
              </w:rPr>
              <w:t>(in</w:t>
            </w:r>
            <w:r w:rsidRPr="005460B1">
              <w:rPr>
                <w:rFonts w:cs="Arial"/>
                <w:color w:val="auto"/>
                <w:spacing w:val="43"/>
                <w:sz w:val="22"/>
                <w:szCs w:val="22"/>
              </w:rPr>
              <w:t xml:space="preserve"> </w:t>
            </w:r>
            <w:r w:rsidRPr="005460B1">
              <w:rPr>
                <w:rFonts w:cs="Arial"/>
                <w:color w:val="auto"/>
                <w:sz w:val="22"/>
                <w:szCs w:val="22"/>
              </w:rPr>
              <w:t>En</w:t>
            </w:r>
            <w:r w:rsidRPr="005460B1">
              <w:rPr>
                <w:rFonts w:cs="Arial"/>
                <w:color w:val="auto"/>
                <w:spacing w:val="-3"/>
                <w:sz w:val="22"/>
                <w:szCs w:val="22"/>
              </w:rPr>
              <w:t>g</w:t>
            </w:r>
            <w:r w:rsidRPr="005460B1">
              <w:rPr>
                <w:rFonts w:cs="Arial"/>
                <w:color w:val="auto"/>
                <w:sz w:val="22"/>
                <w:szCs w:val="22"/>
              </w:rPr>
              <w:t>l</w:t>
            </w:r>
            <w:r w:rsidRPr="005460B1">
              <w:rPr>
                <w:rFonts w:cs="Arial"/>
                <w:color w:val="auto"/>
                <w:spacing w:val="1"/>
                <w:sz w:val="22"/>
                <w:szCs w:val="22"/>
              </w:rPr>
              <w:t>i</w:t>
            </w:r>
            <w:r w:rsidRPr="005460B1">
              <w:rPr>
                <w:rFonts w:cs="Arial"/>
                <w:color w:val="auto"/>
                <w:sz w:val="22"/>
                <w:szCs w:val="22"/>
              </w:rPr>
              <w:t>sh)</w:t>
            </w:r>
          </w:p>
          <w:p w14:paraId="5D4FF9B8" w14:textId="77777777" w:rsidR="00F45B5A" w:rsidRPr="005460B1" w:rsidRDefault="00F45B5A" w:rsidP="00562F6A">
            <w:pPr>
              <w:numPr>
                <w:ilvl w:val="0"/>
                <w:numId w:val="8"/>
              </w:numPr>
              <w:rPr>
                <w:rFonts w:cs="Arial"/>
                <w:color w:val="auto"/>
                <w:sz w:val="22"/>
                <w:szCs w:val="22"/>
              </w:rPr>
            </w:pPr>
            <w:r w:rsidRPr="005460B1">
              <w:rPr>
                <w:rFonts w:cs="Arial"/>
                <w:color w:val="auto"/>
                <w:spacing w:val="-1"/>
                <w:sz w:val="22"/>
                <w:szCs w:val="22"/>
              </w:rPr>
              <w:t>Final Draft report (in English)</w:t>
            </w:r>
          </w:p>
        </w:tc>
        <w:tc>
          <w:tcPr>
            <w:tcW w:w="3455" w:type="dxa"/>
            <w:tcBorders>
              <w:top w:val="single" w:sz="5" w:space="0" w:color="000000"/>
              <w:left w:val="single" w:sz="5" w:space="0" w:color="000000"/>
              <w:right w:val="single" w:sz="5" w:space="0" w:color="000000"/>
            </w:tcBorders>
            <w:shd w:val="clear" w:color="auto" w:fill="auto"/>
          </w:tcPr>
          <w:p w14:paraId="602BEF78" w14:textId="77777777" w:rsidR="00F45B5A" w:rsidRPr="005460B1" w:rsidRDefault="00F45B5A" w:rsidP="005460B1">
            <w:pPr>
              <w:rPr>
                <w:rFonts w:cs="Arial"/>
                <w:color w:val="auto"/>
                <w:sz w:val="22"/>
                <w:szCs w:val="22"/>
              </w:rPr>
            </w:pPr>
            <w:r w:rsidRPr="005460B1">
              <w:rPr>
                <w:rFonts w:cs="Arial"/>
                <w:color w:val="auto"/>
                <w:spacing w:val="1"/>
                <w:sz w:val="22"/>
                <w:szCs w:val="22"/>
              </w:rPr>
              <w:t>W</w:t>
            </w:r>
            <w:r w:rsidRPr="005460B1">
              <w:rPr>
                <w:rFonts w:cs="Arial"/>
                <w:color w:val="auto"/>
                <w:sz w:val="22"/>
                <w:szCs w:val="22"/>
              </w:rPr>
              <w:t>i</w:t>
            </w:r>
            <w:r w:rsidRPr="005460B1">
              <w:rPr>
                <w:rFonts w:cs="Arial"/>
                <w:color w:val="auto"/>
                <w:spacing w:val="1"/>
                <w:sz w:val="22"/>
                <w:szCs w:val="22"/>
              </w:rPr>
              <w:t>t</w:t>
            </w:r>
            <w:r w:rsidRPr="005460B1">
              <w:rPr>
                <w:rFonts w:cs="Arial"/>
                <w:color w:val="auto"/>
                <w:sz w:val="22"/>
                <w:szCs w:val="22"/>
              </w:rPr>
              <w:t>hin 30</w:t>
            </w:r>
            <w:r w:rsidRPr="005460B1">
              <w:rPr>
                <w:rFonts w:cs="Arial"/>
                <w:color w:val="auto"/>
                <w:spacing w:val="1"/>
                <w:sz w:val="22"/>
                <w:szCs w:val="22"/>
              </w:rPr>
              <w:t>t</w:t>
            </w:r>
            <w:r w:rsidRPr="005460B1">
              <w:rPr>
                <w:rFonts w:cs="Arial"/>
                <w:color w:val="auto"/>
                <w:sz w:val="22"/>
                <w:szCs w:val="22"/>
              </w:rPr>
              <w:t>h d</w:t>
            </w:r>
            <w:r w:rsidRPr="005460B1">
              <w:rPr>
                <w:rFonts w:cs="Arial"/>
                <w:color w:val="auto"/>
                <w:spacing w:val="1"/>
                <w:sz w:val="22"/>
                <w:szCs w:val="22"/>
              </w:rPr>
              <w:t>a</w:t>
            </w:r>
            <w:r w:rsidRPr="005460B1">
              <w:rPr>
                <w:rFonts w:cs="Arial"/>
                <w:color w:val="auto"/>
                <w:sz w:val="22"/>
                <w:szCs w:val="22"/>
              </w:rPr>
              <w:t>y</w:t>
            </w:r>
            <w:r w:rsidRPr="005460B1">
              <w:rPr>
                <w:rFonts w:cs="Arial"/>
                <w:color w:val="auto"/>
                <w:spacing w:val="-7"/>
                <w:sz w:val="22"/>
                <w:szCs w:val="22"/>
              </w:rPr>
              <w:t xml:space="preserve"> </w:t>
            </w:r>
            <w:r w:rsidRPr="005460B1">
              <w:rPr>
                <w:rFonts w:cs="Arial"/>
                <w:color w:val="auto"/>
                <w:sz w:val="22"/>
                <w:szCs w:val="22"/>
              </w:rPr>
              <w:t>of</w:t>
            </w:r>
            <w:r w:rsidRPr="005460B1">
              <w:rPr>
                <w:rFonts w:cs="Arial"/>
                <w:color w:val="auto"/>
                <w:spacing w:val="1"/>
                <w:sz w:val="22"/>
                <w:szCs w:val="22"/>
              </w:rPr>
              <w:t xml:space="preserve"> a</w:t>
            </w:r>
            <w:r w:rsidRPr="005460B1">
              <w:rPr>
                <w:rFonts w:cs="Arial"/>
                <w:color w:val="auto"/>
                <w:spacing w:val="-2"/>
                <w:sz w:val="22"/>
                <w:szCs w:val="22"/>
              </w:rPr>
              <w:t>g</w:t>
            </w:r>
            <w:r w:rsidRPr="005460B1">
              <w:rPr>
                <w:rFonts w:cs="Arial"/>
                <w:color w:val="auto"/>
                <w:sz w:val="22"/>
                <w:szCs w:val="22"/>
              </w:rPr>
              <w:t>re</w:t>
            </w:r>
            <w:r w:rsidRPr="005460B1">
              <w:rPr>
                <w:rFonts w:cs="Arial"/>
                <w:color w:val="auto"/>
                <w:spacing w:val="1"/>
                <w:sz w:val="22"/>
                <w:szCs w:val="22"/>
              </w:rPr>
              <w:t>e</w:t>
            </w:r>
            <w:r w:rsidRPr="005460B1">
              <w:rPr>
                <w:rFonts w:cs="Arial"/>
                <w:color w:val="auto"/>
                <w:sz w:val="22"/>
                <w:szCs w:val="22"/>
              </w:rPr>
              <w:t>ment</w:t>
            </w:r>
          </w:p>
        </w:tc>
      </w:tr>
      <w:tr w:rsidR="000A066E" w:rsidRPr="005460B1" w14:paraId="19F2FBB1" w14:textId="77777777" w:rsidTr="000A066E">
        <w:tc>
          <w:tcPr>
            <w:tcW w:w="535" w:type="dxa"/>
            <w:vMerge w:val="restart"/>
            <w:tcBorders>
              <w:top w:val="single" w:sz="5" w:space="0" w:color="000000"/>
              <w:left w:val="single" w:sz="5" w:space="0" w:color="000000"/>
              <w:right w:val="single" w:sz="5" w:space="0" w:color="000000"/>
            </w:tcBorders>
            <w:shd w:val="clear" w:color="auto" w:fill="auto"/>
          </w:tcPr>
          <w:p w14:paraId="4D140E28" w14:textId="77777777" w:rsidR="00F45B5A" w:rsidRPr="005460B1" w:rsidRDefault="00F45B5A" w:rsidP="005460B1">
            <w:pPr>
              <w:rPr>
                <w:rFonts w:cs="Arial"/>
                <w:color w:val="auto"/>
                <w:sz w:val="22"/>
                <w:szCs w:val="22"/>
              </w:rPr>
            </w:pPr>
            <w:r w:rsidRPr="005460B1">
              <w:rPr>
                <w:rFonts w:cs="Arial"/>
                <w:color w:val="auto"/>
                <w:sz w:val="22"/>
                <w:szCs w:val="22"/>
              </w:rPr>
              <w:t>3.</w:t>
            </w:r>
          </w:p>
        </w:tc>
        <w:tc>
          <w:tcPr>
            <w:tcW w:w="5760" w:type="dxa"/>
            <w:tcBorders>
              <w:top w:val="single" w:sz="5" w:space="0" w:color="000000"/>
              <w:left w:val="single" w:sz="5" w:space="0" w:color="000000"/>
              <w:bottom w:val="single" w:sz="5" w:space="0" w:color="000000"/>
              <w:right w:val="single" w:sz="5" w:space="0" w:color="000000"/>
            </w:tcBorders>
            <w:shd w:val="clear" w:color="auto" w:fill="auto"/>
          </w:tcPr>
          <w:p w14:paraId="15700154" w14:textId="77777777" w:rsidR="00F45B5A" w:rsidRPr="005460B1" w:rsidRDefault="00F45B5A" w:rsidP="005460B1">
            <w:pPr>
              <w:rPr>
                <w:rFonts w:cs="Arial"/>
                <w:color w:val="auto"/>
                <w:sz w:val="22"/>
                <w:szCs w:val="22"/>
              </w:rPr>
            </w:pPr>
            <w:r w:rsidRPr="005460B1">
              <w:rPr>
                <w:rFonts w:cs="Arial"/>
                <w:color w:val="auto"/>
                <w:spacing w:val="-1"/>
                <w:sz w:val="22"/>
                <w:szCs w:val="22"/>
              </w:rPr>
              <w:t>F</w:t>
            </w:r>
            <w:r w:rsidRPr="005460B1">
              <w:rPr>
                <w:rFonts w:cs="Arial"/>
                <w:color w:val="auto"/>
                <w:sz w:val="22"/>
                <w:szCs w:val="22"/>
              </w:rPr>
              <w:t>inal R</w:t>
            </w:r>
            <w:r w:rsidRPr="005460B1">
              <w:rPr>
                <w:rFonts w:cs="Arial"/>
                <w:color w:val="auto"/>
                <w:spacing w:val="-1"/>
                <w:sz w:val="22"/>
                <w:szCs w:val="22"/>
              </w:rPr>
              <w:t>e</w:t>
            </w:r>
            <w:r w:rsidRPr="005460B1">
              <w:rPr>
                <w:rFonts w:cs="Arial"/>
                <w:color w:val="auto"/>
                <w:sz w:val="22"/>
                <w:szCs w:val="22"/>
              </w:rPr>
              <w:t>port of the evaluation</w:t>
            </w:r>
            <w:r w:rsidRPr="005460B1">
              <w:rPr>
                <w:rFonts w:cs="Arial"/>
                <w:color w:val="auto"/>
                <w:spacing w:val="-1"/>
                <w:sz w:val="22"/>
                <w:szCs w:val="22"/>
              </w:rPr>
              <w:t>(</w:t>
            </w:r>
            <w:r w:rsidRPr="005460B1">
              <w:rPr>
                <w:rFonts w:cs="Arial"/>
                <w:color w:val="auto"/>
                <w:sz w:val="22"/>
                <w:szCs w:val="22"/>
              </w:rPr>
              <w:t>in E</w:t>
            </w:r>
            <w:r w:rsidRPr="005460B1">
              <w:rPr>
                <w:rFonts w:cs="Arial"/>
                <w:color w:val="auto"/>
                <w:spacing w:val="2"/>
                <w:sz w:val="22"/>
                <w:szCs w:val="22"/>
              </w:rPr>
              <w:t>n</w:t>
            </w:r>
            <w:r w:rsidRPr="005460B1">
              <w:rPr>
                <w:rFonts w:cs="Arial"/>
                <w:color w:val="auto"/>
                <w:spacing w:val="-2"/>
                <w:sz w:val="22"/>
                <w:szCs w:val="22"/>
              </w:rPr>
              <w:t>g</w:t>
            </w:r>
            <w:r w:rsidRPr="005460B1">
              <w:rPr>
                <w:rFonts w:cs="Arial"/>
                <w:color w:val="auto"/>
                <w:sz w:val="22"/>
                <w:szCs w:val="22"/>
              </w:rPr>
              <w:t>l</w:t>
            </w:r>
            <w:r w:rsidRPr="005460B1">
              <w:rPr>
                <w:rFonts w:cs="Arial"/>
                <w:color w:val="auto"/>
                <w:spacing w:val="1"/>
                <w:sz w:val="22"/>
                <w:szCs w:val="22"/>
              </w:rPr>
              <w:t>i</w:t>
            </w:r>
            <w:r w:rsidRPr="005460B1">
              <w:rPr>
                <w:rFonts w:cs="Arial"/>
                <w:color w:val="auto"/>
                <w:sz w:val="22"/>
                <w:szCs w:val="22"/>
              </w:rPr>
              <w:t>sh)</w:t>
            </w:r>
          </w:p>
          <w:p w14:paraId="04EFC378" w14:textId="77777777" w:rsidR="00F45B5A" w:rsidRPr="005460B1" w:rsidRDefault="00F45B5A" w:rsidP="00562F6A">
            <w:pPr>
              <w:numPr>
                <w:ilvl w:val="0"/>
                <w:numId w:val="7"/>
              </w:numPr>
              <w:rPr>
                <w:rFonts w:cs="Arial"/>
                <w:color w:val="auto"/>
                <w:sz w:val="22"/>
                <w:szCs w:val="22"/>
              </w:rPr>
            </w:pPr>
            <w:r w:rsidRPr="005460B1">
              <w:rPr>
                <w:rFonts w:cs="Arial"/>
                <w:color w:val="auto"/>
                <w:sz w:val="22"/>
                <w:szCs w:val="22"/>
              </w:rPr>
              <w:t>Soft copy version,</w:t>
            </w:r>
          </w:p>
          <w:p w14:paraId="7D2A7ECC" w14:textId="004706FD" w:rsidR="00F45B5A" w:rsidRPr="005460B1" w:rsidRDefault="00F45B5A" w:rsidP="00562F6A">
            <w:pPr>
              <w:numPr>
                <w:ilvl w:val="0"/>
                <w:numId w:val="7"/>
              </w:numPr>
              <w:jc w:val="both"/>
              <w:rPr>
                <w:rFonts w:cs="Arial"/>
                <w:color w:val="auto"/>
                <w:sz w:val="22"/>
                <w:szCs w:val="22"/>
                <w:lang w:val="en-US"/>
              </w:rPr>
            </w:pPr>
            <w:r w:rsidRPr="005460B1">
              <w:rPr>
                <w:rFonts w:cs="Arial"/>
                <w:bCs/>
                <w:snapToGrid w:val="0"/>
                <w:color w:val="auto"/>
                <w:sz w:val="22"/>
                <w:szCs w:val="22"/>
              </w:rPr>
              <w:t xml:space="preserve">Two Spiral -bound hard copies of the evaluation report. The report </w:t>
            </w:r>
            <w:r w:rsidR="005A616E" w:rsidRPr="005460B1">
              <w:rPr>
                <w:rFonts w:cs="Arial"/>
                <w:bCs/>
                <w:snapToGrid w:val="0"/>
                <w:color w:val="auto"/>
                <w:sz w:val="22"/>
                <w:szCs w:val="22"/>
              </w:rPr>
              <w:t>m</w:t>
            </w:r>
            <w:r w:rsidRPr="005460B1">
              <w:rPr>
                <w:rFonts w:cs="Arial"/>
                <w:bCs/>
                <w:snapToGrid w:val="0"/>
                <w:color w:val="auto"/>
                <w:sz w:val="22"/>
                <w:szCs w:val="22"/>
              </w:rPr>
              <w:t>ust be written in</w:t>
            </w:r>
            <w:r w:rsidR="005A616E" w:rsidRPr="005460B1">
              <w:rPr>
                <w:rFonts w:cs="Arial"/>
                <w:color w:val="auto"/>
                <w:sz w:val="22"/>
                <w:szCs w:val="22"/>
                <w:lang w:val="en-US"/>
              </w:rPr>
              <w:t xml:space="preserve"> </w:t>
            </w:r>
            <w:r w:rsidRPr="005460B1">
              <w:rPr>
                <w:rFonts w:cs="Arial"/>
                <w:color w:val="auto"/>
                <w:sz w:val="22"/>
                <w:szCs w:val="22"/>
                <w:lang w:val="en-US"/>
              </w:rPr>
              <w:t>simple English and formatted on standard A4 paper, with single space, 11 point font Arial with margins no less than one inch on each border, and each page numbered consecutively.</w:t>
            </w:r>
          </w:p>
        </w:tc>
        <w:tc>
          <w:tcPr>
            <w:tcW w:w="3455" w:type="dxa"/>
            <w:vMerge w:val="restart"/>
            <w:tcBorders>
              <w:top w:val="single" w:sz="5" w:space="0" w:color="000000"/>
              <w:left w:val="single" w:sz="5" w:space="0" w:color="000000"/>
              <w:right w:val="single" w:sz="5" w:space="0" w:color="000000"/>
            </w:tcBorders>
            <w:shd w:val="clear" w:color="auto" w:fill="auto"/>
          </w:tcPr>
          <w:p w14:paraId="624F5EC1" w14:textId="77777777" w:rsidR="00F45B5A" w:rsidRPr="005460B1" w:rsidRDefault="00F45B5A" w:rsidP="005460B1">
            <w:pPr>
              <w:rPr>
                <w:rFonts w:cs="Arial"/>
                <w:color w:val="auto"/>
                <w:sz w:val="22"/>
                <w:szCs w:val="22"/>
              </w:rPr>
            </w:pPr>
            <w:r w:rsidRPr="005460B1">
              <w:rPr>
                <w:rFonts w:cs="Arial"/>
                <w:color w:val="auto"/>
                <w:spacing w:val="1"/>
                <w:sz w:val="22"/>
                <w:szCs w:val="22"/>
              </w:rPr>
              <w:t>W</w:t>
            </w:r>
            <w:r w:rsidRPr="005460B1">
              <w:rPr>
                <w:rFonts w:cs="Arial"/>
                <w:color w:val="auto"/>
                <w:sz w:val="22"/>
                <w:szCs w:val="22"/>
              </w:rPr>
              <w:t>i</w:t>
            </w:r>
            <w:r w:rsidRPr="005460B1">
              <w:rPr>
                <w:rFonts w:cs="Arial"/>
                <w:color w:val="auto"/>
                <w:spacing w:val="1"/>
                <w:sz w:val="22"/>
                <w:szCs w:val="22"/>
              </w:rPr>
              <w:t>t</w:t>
            </w:r>
            <w:r w:rsidRPr="005460B1">
              <w:rPr>
                <w:rFonts w:cs="Arial"/>
                <w:color w:val="auto"/>
                <w:sz w:val="22"/>
                <w:szCs w:val="22"/>
              </w:rPr>
              <w:t>hin 40</w:t>
            </w:r>
            <w:r w:rsidRPr="005460B1">
              <w:rPr>
                <w:rFonts w:cs="Arial"/>
                <w:color w:val="auto"/>
                <w:spacing w:val="1"/>
                <w:sz w:val="22"/>
                <w:szCs w:val="22"/>
              </w:rPr>
              <w:t>t</w:t>
            </w:r>
            <w:r w:rsidRPr="005460B1">
              <w:rPr>
                <w:rFonts w:cs="Arial"/>
                <w:color w:val="auto"/>
                <w:sz w:val="22"/>
                <w:szCs w:val="22"/>
              </w:rPr>
              <w:t>h d</w:t>
            </w:r>
            <w:r w:rsidRPr="005460B1">
              <w:rPr>
                <w:rFonts w:cs="Arial"/>
                <w:color w:val="auto"/>
                <w:spacing w:val="1"/>
                <w:sz w:val="22"/>
                <w:szCs w:val="22"/>
              </w:rPr>
              <w:t>a</w:t>
            </w:r>
            <w:r w:rsidRPr="005460B1">
              <w:rPr>
                <w:rFonts w:cs="Arial"/>
                <w:color w:val="auto"/>
                <w:sz w:val="22"/>
                <w:szCs w:val="22"/>
              </w:rPr>
              <w:t>y</w:t>
            </w:r>
            <w:r w:rsidRPr="005460B1">
              <w:rPr>
                <w:rFonts w:cs="Arial"/>
                <w:color w:val="auto"/>
                <w:spacing w:val="-6"/>
                <w:sz w:val="22"/>
                <w:szCs w:val="22"/>
              </w:rPr>
              <w:t xml:space="preserve"> </w:t>
            </w:r>
            <w:r w:rsidRPr="005460B1">
              <w:rPr>
                <w:rFonts w:cs="Arial"/>
                <w:color w:val="auto"/>
                <w:sz w:val="22"/>
                <w:szCs w:val="22"/>
              </w:rPr>
              <w:t>of the</w:t>
            </w:r>
            <w:r w:rsidRPr="005460B1">
              <w:rPr>
                <w:rFonts w:cs="Arial"/>
                <w:color w:val="auto"/>
                <w:spacing w:val="2"/>
                <w:sz w:val="22"/>
                <w:szCs w:val="22"/>
              </w:rPr>
              <w:t xml:space="preserve"> </w:t>
            </w:r>
            <w:r w:rsidRPr="005460B1">
              <w:rPr>
                <w:rFonts w:cs="Arial"/>
                <w:color w:val="auto"/>
                <w:spacing w:val="1"/>
                <w:sz w:val="22"/>
                <w:szCs w:val="22"/>
              </w:rPr>
              <w:t>a</w:t>
            </w:r>
            <w:r w:rsidRPr="005460B1">
              <w:rPr>
                <w:rFonts w:cs="Arial"/>
                <w:color w:val="auto"/>
                <w:spacing w:val="-2"/>
                <w:sz w:val="22"/>
                <w:szCs w:val="22"/>
              </w:rPr>
              <w:t>g</w:t>
            </w:r>
            <w:r w:rsidRPr="005460B1">
              <w:rPr>
                <w:rFonts w:cs="Arial"/>
                <w:color w:val="auto"/>
                <w:spacing w:val="1"/>
                <w:sz w:val="22"/>
                <w:szCs w:val="22"/>
              </w:rPr>
              <w:t>r</w:t>
            </w:r>
            <w:r w:rsidRPr="005460B1">
              <w:rPr>
                <w:rFonts w:cs="Arial"/>
                <w:color w:val="auto"/>
                <w:spacing w:val="-1"/>
                <w:sz w:val="22"/>
                <w:szCs w:val="22"/>
              </w:rPr>
              <w:t>ee</w:t>
            </w:r>
            <w:r w:rsidRPr="005460B1">
              <w:rPr>
                <w:rFonts w:cs="Arial"/>
                <w:color w:val="auto"/>
                <w:sz w:val="22"/>
                <w:szCs w:val="22"/>
              </w:rPr>
              <w:t>ment</w:t>
            </w:r>
          </w:p>
        </w:tc>
      </w:tr>
      <w:tr w:rsidR="000A066E" w:rsidRPr="005460B1" w14:paraId="5506C864" w14:textId="77777777" w:rsidTr="000A066E">
        <w:tc>
          <w:tcPr>
            <w:tcW w:w="535" w:type="dxa"/>
            <w:vMerge/>
            <w:tcBorders>
              <w:left w:val="single" w:sz="5" w:space="0" w:color="000000"/>
              <w:right w:val="single" w:sz="5" w:space="0" w:color="000000"/>
            </w:tcBorders>
            <w:shd w:val="clear" w:color="auto" w:fill="auto"/>
          </w:tcPr>
          <w:p w14:paraId="19AE6628" w14:textId="77777777" w:rsidR="00F45B5A" w:rsidRPr="005460B1" w:rsidRDefault="00F45B5A" w:rsidP="005460B1">
            <w:pPr>
              <w:rPr>
                <w:rFonts w:cs="Arial"/>
                <w:color w:val="auto"/>
                <w:sz w:val="22"/>
                <w:szCs w:val="22"/>
              </w:rPr>
            </w:pPr>
          </w:p>
        </w:tc>
        <w:tc>
          <w:tcPr>
            <w:tcW w:w="5760" w:type="dxa"/>
            <w:tcBorders>
              <w:top w:val="single" w:sz="5" w:space="0" w:color="000000"/>
              <w:left w:val="single" w:sz="5" w:space="0" w:color="000000"/>
              <w:bottom w:val="single" w:sz="5" w:space="0" w:color="000000"/>
              <w:right w:val="single" w:sz="5" w:space="0" w:color="000000"/>
            </w:tcBorders>
            <w:shd w:val="clear" w:color="auto" w:fill="auto"/>
          </w:tcPr>
          <w:p w14:paraId="5291D07E" w14:textId="77777777" w:rsidR="00F45B5A" w:rsidRPr="005460B1" w:rsidRDefault="00F45B5A" w:rsidP="005460B1">
            <w:pPr>
              <w:jc w:val="both"/>
              <w:rPr>
                <w:rFonts w:cs="Arial"/>
                <w:b/>
                <w:color w:val="auto"/>
                <w:sz w:val="22"/>
                <w:szCs w:val="22"/>
                <w:lang w:val="en"/>
              </w:rPr>
            </w:pPr>
            <w:bookmarkStart w:id="27" w:name="_Toc79656057"/>
            <w:r w:rsidRPr="005460B1">
              <w:rPr>
                <w:rStyle w:val="Heading2Char"/>
                <w:b w:val="0"/>
                <w:color w:val="auto"/>
                <w:sz w:val="22"/>
                <w:szCs w:val="22"/>
              </w:rPr>
              <w:t>Power point presentation</w:t>
            </w:r>
            <w:bookmarkEnd w:id="27"/>
            <w:r w:rsidRPr="005460B1">
              <w:rPr>
                <w:rFonts w:cs="Arial"/>
                <w:b/>
                <w:color w:val="auto"/>
                <w:sz w:val="22"/>
                <w:szCs w:val="22"/>
                <w:lang w:val="en"/>
              </w:rPr>
              <w:t xml:space="preserve"> </w:t>
            </w:r>
            <w:r w:rsidRPr="005460B1">
              <w:rPr>
                <w:rFonts w:cs="Arial"/>
                <w:bCs/>
                <w:snapToGrid w:val="0"/>
                <w:color w:val="auto"/>
                <w:sz w:val="22"/>
                <w:szCs w:val="22"/>
              </w:rPr>
              <w:t xml:space="preserve"> of the evaluation report, with emphasis on key findings and Recommendations</w:t>
            </w:r>
          </w:p>
        </w:tc>
        <w:tc>
          <w:tcPr>
            <w:tcW w:w="3455" w:type="dxa"/>
            <w:vMerge/>
            <w:tcBorders>
              <w:left w:val="single" w:sz="5" w:space="0" w:color="000000"/>
              <w:right w:val="single" w:sz="5" w:space="0" w:color="000000"/>
            </w:tcBorders>
            <w:shd w:val="clear" w:color="auto" w:fill="auto"/>
          </w:tcPr>
          <w:p w14:paraId="3EF841F2" w14:textId="77777777" w:rsidR="00F45B5A" w:rsidRPr="005460B1" w:rsidRDefault="00F45B5A" w:rsidP="005460B1">
            <w:pPr>
              <w:rPr>
                <w:rFonts w:cs="Arial"/>
                <w:color w:val="auto"/>
                <w:spacing w:val="1"/>
                <w:sz w:val="22"/>
                <w:szCs w:val="22"/>
              </w:rPr>
            </w:pPr>
          </w:p>
        </w:tc>
      </w:tr>
      <w:tr w:rsidR="000A066E" w:rsidRPr="005460B1" w14:paraId="46EF98CA" w14:textId="77777777" w:rsidTr="000A066E">
        <w:tc>
          <w:tcPr>
            <w:tcW w:w="535" w:type="dxa"/>
            <w:vMerge/>
            <w:tcBorders>
              <w:left w:val="single" w:sz="5" w:space="0" w:color="000000"/>
              <w:bottom w:val="single" w:sz="5" w:space="0" w:color="000000"/>
              <w:right w:val="single" w:sz="5" w:space="0" w:color="000000"/>
            </w:tcBorders>
            <w:shd w:val="clear" w:color="auto" w:fill="auto"/>
          </w:tcPr>
          <w:p w14:paraId="00427841" w14:textId="77777777" w:rsidR="00F45B5A" w:rsidRPr="005460B1" w:rsidRDefault="00F45B5A" w:rsidP="005460B1">
            <w:pPr>
              <w:rPr>
                <w:rFonts w:cs="Arial"/>
                <w:color w:val="auto"/>
                <w:sz w:val="22"/>
                <w:szCs w:val="22"/>
              </w:rPr>
            </w:pPr>
          </w:p>
        </w:tc>
        <w:tc>
          <w:tcPr>
            <w:tcW w:w="5760" w:type="dxa"/>
            <w:tcBorders>
              <w:top w:val="single" w:sz="5" w:space="0" w:color="000000"/>
              <w:left w:val="single" w:sz="5" w:space="0" w:color="000000"/>
              <w:bottom w:val="single" w:sz="5" w:space="0" w:color="000000"/>
              <w:right w:val="single" w:sz="5" w:space="0" w:color="000000"/>
            </w:tcBorders>
            <w:shd w:val="clear" w:color="auto" w:fill="auto"/>
          </w:tcPr>
          <w:p w14:paraId="110BF383" w14:textId="77777777" w:rsidR="00F45B5A" w:rsidRPr="005460B1" w:rsidRDefault="00F45B5A" w:rsidP="005460B1">
            <w:pPr>
              <w:rPr>
                <w:rFonts w:cs="Arial"/>
                <w:color w:val="auto"/>
                <w:sz w:val="22"/>
                <w:szCs w:val="22"/>
              </w:rPr>
            </w:pPr>
            <w:r w:rsidRPr="005460B1">
              <w:rPr>
                <w:rFonts w:cs="Arial"/>
                <w:color w:val="auto"/>
                <w:sz w:val="22"/>
                <w:szCs w:val="22"/>
              </w:rPr>
              <w:t>El</w:t>
            </w:r>
            <w:r w:rsidRPr="005460B1">
              <w:rPr>
                <w:rFonts w:cs="Arial"/>
                <w:color w:val="auto"/>
                <w:spacing w:val="-1"/>
                <w:sz w:val="22"/>
                <w:szCs w:val="22"/>
              </w:rPr>
              <w:t>ec</w:t>
            </w:r>
            <w:r w:rsidRPr="005460B1">
              <w:rPr>
                <w:rFonts w:cs="Arial"/>
                <w:color w:val="auto"/>
                <w:sz w:val="22"/>
                <w:szCs w:val="22"/>
              </w:rPr>
              <w:t>tronic</w:t>
            </w:r>
            <w:r w:rsidRPr="005460B1">
              <w:rPr>
                <w:rFonts w:cs="Arial"/>
                <w:color w:val="auto"/>
                <w:spacing w:val="9"/>
                <w:sz w:val="22"/>
                <w:szCs w:val="22"/>
              </w:rPr>
              <w:t xml:space="preserve"> </w:t>
            </w:r>
            <w:r w:rsidRPr="005460B1">
              <w:rPr>
                <w:rFonts w:cs="Arial"/>
                <w:color w:val="auto"/>
                <w:sz w:val="22"/>
                <w:szCs w:val="22"/>
              </w:rPr>
              <w:t>v</w:t>
            </w:r>
            <w:r w:rsidRPr="005460B1">
              <w:rPr>
                <w:rFonts w:cs="Arial"/>
                <w:color w:val="auto"/>
                <w:spacing w:val="1"/>
                <w:sz w:val="22"/>
                <w:szCs w:val="22"/>
              </w:rPr>
              <w:t>e</w:t>
            </w:r>
            <w:r w:rsidRPr="005460B1">
              <w:rPr>
                <w:rFonts w:cs="Arial"/>
                <w:color w:val="auto"/>
                <w:sz w:val="22"/>
                <w:szCs w:val="22"/>
              </w:rPr>
              <w:t>rsion</w:t>
            </w:r>
            <w:r w:rsidRPr="005460B1">
              <w:rPr>
                <w:rFonts w:cs="Arial"/>
                <w:color w:val="auto"/>
                <w:spacing w:val="9"/>
                <w:sz w:val="22"/>
                <w:szCs w:val="22"/>
              </w:rPr>
              <w:t xml:space="preserve"> </w:t>
            </w:r>
            <w:r w:rsidRPr="005460B1">
              <w:rPr>
                <w:rFonts w:cs="Arial"/>
                <w:color w:val="auto"/>
                <w:sz w:val="22"/>
                <w:szCs w:val="22"/>
              </w:rPr>
              <w:t>of</w:t>
            </w:r>
            <w:r w:rsidRPr="005460B1">
              <w:rPr>
                <w:rFonts w:cs="Arial"/>
                <w:color w:val="auto"/>
                <w:spacing w:val="9"/>
                <w:sz w:val="22"/>
                <w:szCs w:val="22"/>
              </w:rPr>
              <w:t xml:space="preserve"> </w:t>
            </w:r>
            <w:r w:rsidRPr="005460B1">
              <w:rPr>
                <w:rFonts w:cs="Arial"/>
                <w:color w:val="auto"/>
                <w:sz w:val="22"/>
                <w:szCs w:val="22"/>
              </w:rPr>
              <w:t>bo</w:t>
            </w:r>
            <w:r w:rsidRPr="005460B1">
              <w:rPr>
                <w:rFonts w:cs="Arial"/>
                <w:color w:val="auto"/>
                <w:spacing w:val="3"/>
                <w:sz w:val="22"/>
                <w:szCs w:val="22"/>
              </w:rPr>
              <w:t>t</w:t>
            </w:r>
            <w:r w:rsidRPr="005460B1">
              <w:rPr>
                <w:rFonts w:cs="Arial"/>
                <w:color w:val="auto"/>
                <w:sz w:val="22"/>
                <w:szCs w:val="22"/>
              </w:rPr>
              <w:t>h</w:t>
            </w:r>
            <w:r w:rsidRPr="005460B1">
              <w:rPr>
                <w:rFonts w:cs="Arial"/>
                <w:color w:val="auto"/>
                <w:spacing w:val="9"/>
                <w:sz w:val="22"/>
                <w:szCs w:val="22"/>
              </w:rPr>
              <w:t xml:space="preserve"> </w:t>
            </w:r>
            <w:r w:rsidRPr="005460B1">
              <w:rPr>
                <w:rFonts w:cs="Arial"/>
                <w:color w:val="auto"/>
                <w:sz w:val="22"/>
                <w:szCs w:val="22"/>
              </w:rPr>
              <w:t>the</w:t>
            </w:r>
            <w:r w:rsidRPr="005460B1">
              <w:rPr>
                <w:rFonts w:cs="Arial"/>
                <w:color w:val="auto"/>
                <w:spacing w:val="9"/>
                <w:sz w:val="22"/>
                <w:szCs w:val="22"/>
              </w:rPr>
              <w:t xml:space="preserve"> </w:t>
            </w:r>
            <w:r w:rsidRPr="005460B1">
              <w:rPr>
                <w:rFonts w:cs="Arial"/>
                <w:color w:val="auto"/>
                <w:sz w:val="22"/>
                <w:szCs w:val="22"/>
              </w:rPr>
              <w:t>dr</w:t>
            </w:r>
            <w:r w:rsidRPr="005460B1">
              <w:rPr>
                <w:rFonts w:cs="Arial"/>
                <w:color w:val="auto"/>
                <w:spacing w:val="-1"/>
                <w:sz w:val="22"/>
                <w:szCs w:val="22"/>
              </w:rPr>
              <w:t>a</w:t>
            </w:r>
            <w:r w:rsidRPr="005460B1">
              <w:rPr>
                <w:rFonts w:cs="Arial"/>
                <w:color w:val="auto"/>
                <w:sz w:val="22"/>
                <w:szCs w:val="22"/>
              </w:rPr>
              <w:t>ft and fin</w:t>
            </w:r>
            <w:r w:rsidRPr="005460B1">
              <w:rPr>
                <w:rFonts w:cs="Arial"/>
                <w:color w:val="auto"/>
                <w:spacing w:val="-1"/>
                <w:sz w:val="22"/>
                <w:szCs w:val="22"/>
              </w:rPr>
              <w:t>a</w:t>
            </w:r>
            <w:r w:rsidRPr="005460B1">
              <w:rPr>
                <w:rFonts w:cs="Arial"/>
                <w:color w:val="auto"/>
                <w:sz w:val="22"/>
                <w:szCs w:val="22"/>
              </w:rPr>
              <w:t>l</w:t>
            </w:r>
            <w:r w:rsidRPr="005460B1">
              <w:rPr>
                <w:rFonts w:cs="Arial"/>
                <w:color w:val="auto"/>
                <w:spacing w:val="41"/>
                <w:sz w:val="22"/>
                <w:szCs w:val="22"/>
              </w:rPr>
              <w:t xml:space="preserve"> </w:t>
            </w:r>
            <w:r w:rsidRPr="005460B1">
              <w:rPr>
                <w:rFonts w:cs="Arial"/>
                <w:color w:val="auto"/>
                <w:sz w:val="22"/>
                <w:szCs w:val="22"/>
              </w:rPr>
              <w:t>v</w:t>
            </w:r>
            <w:r w:rsidRPr="005460B1">
              <w:rPr>
                <w:rFonts w:cs="Arial"/>
                <w:color w:val="auto"/>
                <w:spacing w:val="-1"/>
                <w:sz w:val="22"/>
                <w:szCs w:val="22"/>
              </w:rPr>
              <w:t>e</w:t>
            </w:r>
            <w:r w:rsidRPr="005460B1">
              <w:rPr>
                <w:rFonts w:cs="Arial"/>
                <w:color w:val="auto"/>
                <w:sz w:val="22"/>
                <w:szCs w:val="22"/>
              </w:rPr>
              <w:t>rsion</w:t>
            </w:r>
            <w:r w:rsidRPr="005460B1">
              <w:rPr>
                <w:rFonts w:cs="Arial"/>
                <w:color w:val="auto"/>
                <w:spacing w:val="41"/>
                <w:sz w:val="22"/>
                <w:szCs w:val="22"/>
              </w:rPr>
              <w:t xml:space="preserve"> of evaluation report(</w:t>
            </w:r>
            <w:r w:rsidRPr="005460B1">
              <w:rPr>
                <w:rFonts w:cs="Arial"/>
                <w:color w:val="auto"/>
                <w:sz w:val="22"/>
                <w:szCs w:val="22"/>
              </w:rPr>
              <w:t>in</w:t>
            </w:r>
            <w:r w:rsidRPr="005460B1">
              <w:rPr>
                <w:rFonts w:cs="Arial"/>
                <w:color w:val="auto"/>
                <w:spacing w:val="41"/>
                <w:sz w:val="22"/>
                <w:szCs w:val="22"/>
              </w:rPr>
              <w:t xml:space="preserve"> </w:t>
            </w:r>
            <w:r w:rsidRPr="005460B1">
              <w:rPr>
                <w:rFonts w:cs="Arial"/>
                <w:color w:val="auto"/>
                <w:sz w:val="22"/>
                <w:szCs w:val="22"/>
              </w:rPr>
              <w:t>En</w:t>
            </w:r>
            <w:r w:rsidRPr="005460B1">
              <w:rPr>
                <w:rFonts w:cs="Arial"/>
                <w:color w:val="auto"/>
                <w:spacing w:val="-3"/>
                <w:sz w:val="22"/>
                <w:szCs w:val="22"/>
              </w:rPr>
              <w:t>g</w:t>
            </w:r>
            <w:r w:rsidRPr="005460B1">
              <w:rPr>
                <w:rFonts w:cs="Arial"/>
                <w:color w:val="auto"/>
                <w:sz w:val="22"/>
                <w:szCs w:val="22"/>
              </w:rPr>
              <w:t>l</w:t>
            </w:r>
            <w:r w:rsidRPr="005460B1">
              <w:rPr>
                <w:rFonts w:cs="Arial"/>
                <w:color w:val="auto"/>
                <w:spacing w:val="1"/>
                <w:sz w:val="22"/>
                <w:szCs w:val="22"/>
              </w:rPr>
              <w:t>i</w:t>
            </w:r>
            <w:r w:rsidRPr="005460B1">
              <w:rPr>
                <w:rFonts w:cs="Arial"/>
                <w:color w:val="auto"/>
                <w:sz w:val="22"/>
                <w:szCs w:val="22"/>
              </w:rPr>
              <w:t>sh) presented in a hard disk</w:t>
            </w:r>
          </w:p>
        </w:tc>
        <w:tc>
          <w:tcPr>
            <w:tcW w:w="3455" w:type="dxa"/>
            <w:vMerge/>
            <w:tcBorders>
              <w:left w:val="single" w:sz="5" w:space="0" w:color="000000"/>
              <w:bottom w:val="single" w:sz="5" w:space="0" w:color="000000"/>
              <w:right w:val="single" w:sz="5" w:space="0" w:color="000000"/>
            </w:tcBorders>
            <w:shd w:val="clear" w:color="auto" w:fill="auto"/>
          </w:tcPr>
          <w:p w14:paraId="1289AE47" w14:textId="77777777" w:rsidR="00F45B5A" w:rsidRPr="005460B1" w:rsidRDefault="00F45B5A" w:rsidP="005460B1">
            <w:pPr>
              <w:rPr>
                <w:rFonts w:cs="Arial"/>
                <w:color w:val="auto"/>
                <w:sz w:val="22"/>
                <w:szCs w:val="22"/>
              </w:rPr>
            </w:pPr>
          </w:p>
        </w:tc>
      </w:tr>
    </w:tbl>
    <w:p w14:paraId="25632B56" w14:textId="0720BA13" w:rsidR="00F45B5A" w:rsidRPr="006951B3" w:rsidRDefault="00F45B5A" w:rsidP="006951B3">
      <w:pPr>
        <w:rPr>
          <w:rFonts w:cs="Arial"/>
          <w:szCs w:val="20"/>
        </w:rPr>
      </w:pPr>
    </w:p>
    <w:p w14:paraId="40377417" w14:textId="7D00887C" w:rsidR="007079FF" w:rsidRPr="006951B3" w:rsidRDefault="007079FF" w:rsidP="006951B3">
      <w:pPr>
        <w:pStyle w:val="Heading2"/>
        <w:spacing w:before="0" w:after="0"/>
        <w:rPr>
          <w:szCs w:val="20"/>
        </w:rPr>
      </w:pPr>
      <w:bookmarkStart w:id="28" w:name="_Toc79656058"/>
      <w:r w:rsidRPr="006951B3">
        <w:rPr>
          <w:szCs w:val="20"/>
        </w:rPr>
        <w:t>Report criteria</w:t>
      </w:r>
      <w:bookmarkEnd w:id="28"/>
    </w:p>
    <w:p w14:paraId="7EF102A5" w14:textId="7ACC6485" w:rsidR="007079FF" w:rsidRPr="00C94BCC" w:rsidRDefault="007079FF" w:rsidP="005460B1">
      <w:pPr>
        <w:jc w:val="both"/>
        <w:rPr>
          <w:rFonts w:eastAsia="Times New Roman" w:cs="Arial"/>
          <w:color w:val="auto"/>
          <w:sz w:val="22"/>
          <w:szCs w:val="22"/>
        </w:rPr>
      </w:pPr>
      <w:r w:rsidRPr="005460B1">
        <w:rPr>
          <w:rFonts w:eastAsia="Times New Roman" w:cs="Arial"/>
          <w:color w:val="auto"/>
          <w:sz w:val="22"/>
          <w:szCs w:val="22"/>
        </w:rPr>
        <w:t>The evaluation will result in the concise</w:t>
      </w:r>
      <w:r w:rsidR="004E3FF9" w:rsidRPr="005460B1">
        <w:rPr>
          <w:rFonts w:eastAsia="Times New Roman" w:cs="Arial"/>
          <w:color w:val="auto"/>
          <w:sz w:val="22"/>
          <w:szCs w:val="22"/>
        </w:rPr>
        <w:t xml:space="preserve"> Family Strengthening </w:t>
      </w:r>
      <w:r w:rsidR="00000A49">
        <w:rPr>
          <w:rFonts w:eastAsia="Times New Roman" w:cs="Arial"/>
          <w:color w:val="auto"/>
          <w:sz w:val="22"/>
          <w:szCs w:val="22"/>
        </w:rPr>
        <w:t xml:space="preserve">Integrated Child Care </w:t>
      </w:r>
      <w:r w:rsidR="00B47100">
        <w:rPr>
          <w:rFonts w:eastAsia="Times New Roman" w:cs="Arial"/>
          <w:color w:val="auto"/>
          <w:sz w:val="22"/>
          <w:szCs w:val="22"/>
        </w:rPr>
        <w:t>Program</w:t>
      </w:r>
      <w:r w:rsidR="004E3FF9" w:rsidRPr="005460B1">
        <w:rPr>
          <w:rFonts w:eastAsia="Times New Roman" w:cs="Arial"/>
          <w:color w:val="auto"/>
          <w:sz w:val="22"/>
          <w:szCs w:val="22"/>
        </w:rPr>
        <w:t xml:space="preserve">, </w:t>
      </w:r>
      <w:proofErr w:type="spellStart"/>
      <w:r w:rsidR="004E3FF9" w:rsidRPr="005460B1">
        <w:rPr>
          <w:rFonts w:eastAsia="Times New Roman" w:cs="Arial"/>
          <w:color w:val="auto"/>
          <w:sz w:val="22"/>
          <w:szCs w:val="22"/>
        </w:rPr>
        <w:t>Busia</w:t>
      </w:r>
      <w:proofErr w:type="spellEnd"/>
      <w:r w:rsidR="008A4D8D">
        <w:rPr>
          <w:rFonts w:eastAsia="Times New Roman" w:cs="Arial"/>
          <w:color w:val="auto"/>
          <w:sz w:val="22"/>
          <w:szCs w:val="22"/>
        </w:rPr>
        <w:t xml:space="preserve"> end term </w:t>
      </w:r>
      <w:r w:rsidR="00E43093">
        <w:rPr>
          <w:rFonts w:eastAsia="Times New Roman" w:cs="Arial"/>
          <w:color w:val="auto"/>
          <w:sz w:val="22"/>
          <w:szCs w:val="22"/>
        </w:rPr>
        <w:t>evaluation</w:t>
      </w:r>
      <w:r w:rsidR="00E43093" w:rsidRPr="008A4D8D">
        <w:rPr>
          <w:rFonts w:eastAsia="Times New Roman" w:cs="Arial"/>
          <w:color w:val="auto"/>
          <w:sz w:val="22"/>
          <w:szCs w:val="22"/>
        </w:rPr>
        <w:t xml:space="preserve"> </w:t>
      </w:r>
      <w:r w:rsidR="00E43093" w:rsidRPr="00E43093">
        <w:rPr>
          <w:rFonts w:eastAsia="Times New Roman" w:cs="Arial"/>
          <w:color w:val="auto"/>
          <w:sz w:val="22"/>
          <w:szCs w:val="22"/>
        </w:rPr>
        <w:t>report</w:t>
      </w:r>
      <w:r w:rsidRPr="005460B1">
        <w:rPr>
          <w:rFonts w:eastAsia="Times New Roman" w:cs="Arial"/>
          <w:color w:val="auto"/>
          <w:sz w:val="22"/>
          <w:szCs w:val="22"/>
        </w:rPr>
        <w:t>. All confidential information should be kept in a separate annex to protect participants. The final report should be provided electronically and in hard copy.</w:t>
      </w:r>
      <w:r w:rsidR="00C94BCC">
        <w:rPr>
          <w:rFonts w:eastAsia="Times New Roman" w:cs="Arial"/>
          <w:color w:val="auto"/>
          <w:sz w:val="22"/>
          <w:szCs w:val="22"/>
        </w:rPr>
        <w:t xml:space="preserve"> The report format below must be strictly adhered to;</w:t>
      </w:r>
    </w:p>
    <w:p w14:paraId="1C0BCB5E" w14:textId="3870FC50" w:rsidR="00895B80" w:rsidRPr="008A4D8D" w:rsidRDefault="00895B80" w:rsidP="00562F6A">
      <w:pPr>
        <w:numPr>
          <w:ilvl w:val="0"/>
          <w:numId w:val="9"/>
        </w:numPr>
        <w:jc w:val="both"/>
        <w:rPr>
          <w:rFonts w:cs="Arial"/>
          <w:color w:val="000000"/>
          <w:sz w:val="22"/>
          <w:szCs w:val="22"/>
        </w:rPr>
      </w:pPr>
      <w:r w:rsidRPr="008A4D8D">
        <w:rPr>
          <w:rFonts w:cs="Arial"/>
          <w:color w:val="000000"/>
          <w:sz w:val="22"/>
          <w:szCs w:val="22"/>
        </w:rPr>
        <w:t>Cover page with the SOS CV logo</w:t>
      </w:r>
      <w:r w:rsidR="004E3FF9" w:rsidRPr="008A4D8D">
        <w:rPr>
          <w:rFonts w:cs="Arial"/>
          <w:color w:val="000000"/>
          <w:sz w:val="22"/>
          <w:szCs w:val="22"/>
        </w:rPr>
        <w:t xml:space="preserve">, title of evaluation report, country, </w:t>
      </w:r>
      <w:r w:rsidR="00E43093" w:rsidRPr="008A4D8D">
        <w:rPr>
          <w:rFonts w:cs="Arial"/>
          <w:color w:val="000000"/>
          <w:sz w:val="22"/>
          <w:szCs w:val="22"/>
        </w:rPr>
        <w:t>and program,</w:t>
      </w:r>
      <w:r w:rsidR="004E3FF9" w:rsidRPr="008A4D8D">
        <w:rPr>
          <w:rFonts w:cs="Arial"/>
          <w:color w:val="000000"/>
          <w:sz w:val="22"/>
          <w:szCs w:val="22"/>
        </w:rPr>
        <w:t xml:space="preserve"> date of evaluation and name of consultant.</w:t>
      </w:r>
    </w:p>
    <w:p w14:paraId="0B85A254" w14:textId="77777777" w:rsidR="00895B80" w:rsidRPr="008A4D8D" w:rsidRDefault="00895B80" w:rsidP="00562F6A">
      <w:pPr>
        <w:numPr>
          <w:ilvl w:val="0"/>
          <w:numId w:val="9"/>
        </w:numPr>
        <w:jc w:val="both"/>
        <w:rPr>
          <w:rFonts w:cs="Arial"/>
          <w:color w:val="000000"/>
          <w:sz w:val="22"/>
          <w:szCs w:val="22"/>
        </w:rPr>
      </w:pPr>
      <w:r w:rsidRPr="008A4D8D">
        <w:rPr>
          <w:rFonts w:cs="Arial"/>
          <w:color w:val="000000"/>
          <w:sz w:val="22"/>
          <w:szCs w:val="22"/>
        </w:rPr>
        <w:t>List of acronyms</w:t>
      </w:r>
    </w:p>
    <w:p w14:paraId="20B12771" w14:textId="77777777" w:rsidR="00895B80" w:rsidRPr="00E43093" w:rsidRDefault="00895B80" w:rsidP="00562F6A">
      <w:pPr>
        <w:numPr>
          <w:ilvl w:val="0"/>
          <w:numId w:val="9"/>
        </w:numPr>
        <w:jc w:val="both"/>
        <w:rPr>
          <w:rFonts w:cs="Arial"/>
          <w:color w:val="000000"/>
          <w:sz w:val="22"/>
          <w:szCs w:val="22"/>
        </w:rPr>
      </w:pPr>
      <w:r w:rsidRPr="00E43093">
        <w:rPr>
          <w:rFonts w:cs="Arial"/>
          <w:color w:val="000000"/>
          <w:sz w:val="22"/>
          <w:szCs w:val="22"/>
        </w:rPr>
        <w:t>Table of content</w:t>
      </w:r>
    </w:p>
    <w:p w14:paraId="4742D2FF" w14:textId="77777777" w:rsidR="00895B80" w:rsidRPr="00E43093" w:rsidRDefault="00895B80" w:rsidP="00562F6A">
      <w:pPr>
        <w:numPr>
          <w:ilvl w:val="0"/>
          <w:numId w:val="9"/>
        </w:numPr>
        <w:jc w:val="both"/>
        <w:rPr>
          <w:rFonts w:cs="Arial"/>
          <w:color w:val="000000"/>
          <w:sz w:val="22"/>
          <w:szCs w:val="22"/>
        </w:rPr>
      </w:pPr>
      <w:r w:rsidRPr="00E43093">
        <w:rPr>
          <w:rFonts w:cs="Arial"/>
          <w:color w:val="000000"/>
          <w:sz w:val="22"/>
          <w:szCs w:val="22"/>
        </w:rPr>
        <w:t>Executive summary</w:t>
      </w:r>
    </w:p>
    <w:p w14:paraId="69A55C46" w14:textId="77777777" w:rsidR="00895B80" w:rsidRPr="00E43093" w:rsidRDefault="00895B80" w:rsidP="00562F6A">
      <w:pPr>
        <w:numPr>
          <w:ilvl w:val="0"/>
          <w:numId w:val="9"/>
        </w:numPr>
        <w:jc w:val="both"/>
        <w:rPr>
          <w:rFonts w:cs="Arial"/>
          <w:color w:val="000000"/>
          <w:sz w:val="22"/>
          <w:szCs w:val="22"/>
        </w:rPr>
      </w:pPr>
      <w:r w:rsidRPr="00E43093">
        <w:rPr>
          <w:rFonts w:cs="Arial"/>
          <w:color w:val="000000"/>
          <w:sz w:val="22"/>
          <w:szCs w:val="22"/>
        </w:rPr>
        <w:t xml:space="preserve">Background information  on assignment </w:t>
      </w:r>
    </w:p>
    <w:p w14:paraId="07D1C8E4" w14:textId="77777777" w:rsidR="00895B80" w:rsidRPr="00E43093" w:rsidRDefault="00895B80" w:rsidP="00562F6A">
      <w:pPr>
        <w:numPr>
          <w:ilvl w:val="0"/>
          <w:numId w:val="9"/>
        </w:numPr>
        <w:jc w:val="both"/>
        <w:rPr>
          <w:rFonts w:cs="Arial"/>
          <w:color w:val="000000"/>
          <w:sz w:val="22"/>
          <w:szCs w:val="22"/>
        </w:rPr>
      </w:pPr>
      <w:r w:rsidRPr="00E43093">
        <w:rPr>
          <w:rFonts w:cs="Arial"/>
          <w:color w:val="000000"/>
          <w:sz w:val="22"/>
          <w:szCs w:val="22"/>
        </w:rPr>
        <w:t>Terms of reference</w:t>
      </w:r>
    </w:p>
    <w:p w14:paraId="1614960B" w14:textId="16991BAF" w:rsidR="00895B80" w:rsidRPr="00E43093" w:rsidRDefault="00895B80" w:rsidP="00562F6A">
      <w:pPr>
        <w:numPr>
          <w:ilvl w:val="0"/>
          <w:numId w:val="9"/>
        </w:numPr>
        <w:jc w:val="both"/>
        <w:rPr>
          <w:rFonts w:cs="Arial"/>
          <w:color w:val="000000"/>
          <w:sz w:val="22"/>
          <w:szCs w:val="22"/>
        </w:rPr>
      </w:pPr>
      <w:r w:rsidRPr="005460B1">
        <w:rPr>
          <w:rFonts w:cs="Arial"/>
          <w:color w:val="000000"/>
          <w:sz w:val="22"/>
          <w:szCs w:val="22"/>
        </w:rPr>
        <w:t xml:space="preserve">A clear statement of the objective of the </w:t>
      </w:r>
      <w:r w:rsidRPr="00E43093">
        <w:rPr>
          <w:rFonts w:cs="Arial"/>
          <w:color w:val="000000"/>
          <w:sz w:val="22"/>
          <w:szCs w:val="22"/>
        </w:rPr>
        <w:t xml:space="preserve"> </w:t>
      </w:r>
      <w:r w:rsidR="00E43093" w:rsidRPr="00E43093">
        <w:rPr>
          <w:rFonts w:cs="Arial"/>
          <w:color w:val="000000"/>
          <w:sz w:val="22"/>
          <w:szCs w:val="22"/>
        </w:rPr>
        <w:t>evaluation</w:t>
      </w:r>
      <w:r w:rsidRPr="00E43093">
        <w:rPr>
          <w:rFonts w:cs="Arial"/>
          <w:color w:val="000000"/>
          <w:sz w:val="22"/>
          <w:szCs w:val="22"/>
        </w:rPr>
        <w:t xml:space="preserve"> </w:t>
      </w:r>
    </w:p>
    <w:p w14:paraId="2ECCD4DA" w14:textId="0AC7BF5A" w:rsidR="00895B80" w:rsidRPr="00E43093" w:rsidRDefault="00895B80" w:rsidP="00562F6A">
      <w:pPr>
        <w:numPr>
          <w:ilvl w:val="0"/>
          <w:numId w:val="9"/>
        </w:numPr>
        <w:jc w:val="both"/>
        <w:rPr>
          <w:rFonts w:cs="Arial"/>
          <w:color w:val="000000"/>
          <w:sz w:val="22"/>
          <w:szCs w:val="22"/>
        </w:rPr>
      </w:pPr>
      <w:r w:rsidRPr="00E43093">
        <w:rPr>
          <w:rFonts w:cs="Arial"/>
          <w:color w:val="000000"/>
          <w:sz w:val="22"/>
          <w:szCs w:val="22"/>
        </w:rPr>
        <w:t xml:space="preserve">A description of the methodology used for  </w:t>
      </w:r>
      <w:r w:rsidR="00E43093" w:rsidRPr="00E43093">
        <w:rPr>
          <w:rFonts w:cs="Arial"/>
          <w:color w:val="000000"/>
          <w:sz w:val="22"/>
          <w:szCs w:val="22"/>
        </w:rPr>
        <w:t>evaluation</w:t>
      </w:r>
    </w:p>
    <w:p w14:paraId="030E7329" w14:textId="77777777" w:rsidR="00895B80" w:rsidRPr="00E43093" w:rsidRDefault="00895B80" w:rsidP="00562F6A">
      <w:pPr>
        <w:numPr>
          <w:ilvl w:val="0"/>
          <w:numId w:val="9"/>
        </w:numPr>
        <w:jc w:val="both"/>
        <w:rPr>
          <w:rFonts w:cs="Arial"/>
          <w:color w:val="000000"/>
          <w:sz w:val="22"/>
          <w:szCs w:val="22"/>
        </w:rPr>
      </w:pPr>
      <w:r w:rsidRPr="00E43093">
        <w:rPr>
          <w:rFonts w:cs="Arial"/>
          <w:color w:val="000000"/>
          <w:sz w:val="22"/>
          <w:szCs w:val="22"/>
        </w:rPr>
        <w:t>Major Statistics</w:t>
      </w:r>
    </w:p>
    <w:p w14:paraId="5C6495B4" w14:textId="77777777" w:rsidR="00895B80" w:rsidRPr="005460B1" w:rsidRDefault="00895B80" w:rsidP="00562F6A">
      <w:pPr>
        <w:numPr>
          <w:ilvl w:val="0"/>
          <w:numId w:val="9"/>
        </w:numPr>
        <w:jc w:val="both"/>
        <w:rPr>
          <w:rFonts w:cs="Arial"/>
          <w:color w:val="000000"/>
          <w:sz w:val="22"/>
          <w:szCs w:val="22"/>
        </w:rPr>
      </w:pPr>
      <w:r w:rsidRPr="005460B1">
        <w:rPr>
          <w:rFonts w:cs="Arial"/>
          <w:color w:val="000000"/>
          <w:sz w:val="22"/>
          <w:szCs w:val="22"/>
        </w:rPr>
        <w:t xml:space="preserve">Key Findings </w:t>
      </w:r>
    </w:p>
    <w:p w14:paraId="19D001DF" w14:textId="77777777" w:rsidR="00895B80" w:rsidRPr="005460B1" w:rsidRDefault="00895B80" w:rsidP="00562F6A">
      <w:pPr>
        <w:numPr>
          <w:ilvl w:val="0"/>
          <w:numId w:val="9"/>
        </w:numPr>
        <w:jc w:val="both"/>
        <w:rPr>
          <w:rFonts w:cs="Arial"/>
          <w:color w:val="000000"/>
          <w:sz w:val="22"/>
          <w:szCs w:val="22"/>
        </w:rPr>
      </w:pPr>
      <w:r w:rsidRPr="005460B1">
        <w:rPr>
          <w:rFonts w:cs="Arial"/>
          <w:color w:val="000000"/>
          <w:sz w:val="22"/>
          <w:szCs w:val="22"/>
        </w:rPr>
        <w:t>Recommendations for action</w:t>
      </w:r>
    </w:p>
    <w:p w14:paraId="5BE48C92" w14:textId="77777777" w:rsidR="00895B80" w:rsidRPr="005460B1" w:rsidRDefault="00895B80" w:rsidP="00562F6A">
      <w:pPr>
        <w:numPr>
          <w:ilvl w:val="0"/>
          <w:numId w:val="9"/>
        </w:numPr>
        <w:jc w:val="both"/>
        <w:rPr>
          <w:rFonts w:cs="Arial"/>
          <w:color w:val="000000"/>
          <w:sz w:val="22"/>
          <w:szCs w:val="22"/>
        </w:rPr>
      </w:pPr>
      <w:r w:rsidRPr="005460B1">
        <w:rPr>
          <w:rFonts w:cs="Arial"/>
          <w:color w:val="000000"/>
          <w:sz w:val="22"/>
          <w:szCs w:val="22"/>
        </w:rPr>
        <w:t>Conclusion</w:t>
      </w:r>
    </w:p>
    <w:p w14:paraId="61B99592" w14:textId="07491147" w:rsidR="00895B80" w:rsidRPr="005460B1" w:rsidRDefault="00895B80" w:rsidP="00562F6A">
      <w:pPr>
        <w:numPr>
          <w:ilvl w:val="0"/>
          <w:numId w:val="9"/>
        </w:numPr>
        <w:jc w:val="both"/>
        <w:rPr>
          <w:rFonts w:cs="Arial"/>
          <w:color w:val="000000"/>
          <w:sz w:val="22"/>
          <w:szCs w:val="22"/>
        </w:rPr>
      </w:pPr>
      <w:r w:rsidRPr="005460B1">
        <w:rPr>
          <w:rFonts w:cs="Arial"/>
          <w:color w:val="000000"/>
          <w:sz w:val="22"/>
          <w:szCs w:val="22"/>
        </w:rPr>
        <w:t>Annex to include list of participants, stakeholders consulted,  maps, photos and  any other necessary documents</w:t>
      </w:r>
    </w:p>
    <w:p w14:paraId="0A58134C" w14:textId="77777777" w:rsidR="00895B80" w:rsidRPr="006951B3" w:rsidRDefault="00895B80" w:rsidP="006951B3">
      <w:pPr>
        <w:rPr>
          <w:rFonts w:eastAsia="Times New Roman" w:cs="Arial"/>
          <w:b/>
          <w:color w:val="76BA54"/>
          <w:szCs w:val="20"/>
        </w:rPr>
      </w:pPr>
    </w:p>
    <w:p w14:paraId="7EFF7557" w14:textId="77777777" w:rsidR="007079FF" w:rsidRPr="006951B3" w:rsidRDefault="007079FF" w:rsidP="006951B3">
      <w:pPr>
        <w:pStyle w:val="Heading2"/>
        <w:spacing w:before="0" w:after="0"/>
        <w:rPr>
          <w:szCs w:val="20"/>
          <w:lang w:val="en-US"/>
        </w:rPr>
      </w:pPr>
      <w:bookmarkStart w:id="29" w:name="_Toc79656059"/>
      <w:r w:rsidRPr="006951B3">
        <w:rPr>
          <w:szCs w:val="20"/>
          <w:lang w:val="en-US"/>
        </w:rPr>
        <w:t>Qualification of the researcher / research team</w:t>
      </w:r>
      <w:bookmarkEnd w:id="29"/>
      <w:r w:rsidRPr="006951B3">
        <w:rPr>
          <w:szCs w:val="20"/>
          <w:lang w:val="en-US"/>
        </w:rPr>
        <w:t xml:space="preserve"> </w:t>
      </w:r>
    </w:p>
    <w:p w14:paraId="1DB712D3" w14:textId="58E28187" w:rsidR="00526D4E" w:rsidRDefault="00526D4E" w:rsidP="005460B1">
      <w:pPr>
        <w:pStyle w:val="BodyTextIndent"/>
        <w:ind w:left="0" w:firstLine="0"/>
        <w:jc w:val="both"/>
        <w:rPr>
          <w:snapToGrid w:val="0"/>
          <w:sz w:val="22"/>
          <w:szCs w:val="22"/>
        </w:rPr>
      </w:pPr>
      <w:r w:rsidRPr="000E3B85">
        <w:rPr>
          <w:snapToGrid w:val="0"/>
          <w:sz w:val="22"/>
          <w:szCs w:val="22"/>
        </w:rPr>
        <w:t>The consultant</w:t>
      </w:r>
      <w:r>
        <w:rPr>
          <w:snapToGrid w:val="0"/>
          <w:sz w:val="22"/>
          <w:szCs w:val="22"/>
        </w:rPr>
        <w:t>(</w:t>
      </w:r>
      <w:r w:rsidRPr="000E3B85">
        <w:rPr>
          <w:snapToGrid w:val="0"/>
          <w:sz w:val="22"/>
          <w:szCs w:val="22"/>
        </w:rPr>
        <w:t>s</w:t>
      </w:r>
      <w:r>
        <w:rPr>
          <w:snapToGrid w:val="0"/>
          <w:sz w:val="22"/>
          <w:szCs w:val="22"/>
        </w:rPr>
        <w:t>)</w:t>
      </w:r>
      <w:r w:rsidRPr="000E3B85">
        <w:rPr>
          <w:snapToGrid w:val="0"/>
          <w:sz w:val="22"/>
          <w:szCs w:val="22"/>
        </w:rPr>
        <w:t xml:space="preserve"> will be expected to demonstrate the ability to deliver on the assignment with reference to the Terms of Reference [</w:t>
      </w:r>
      <w:proofErr w:type="spellStart"/>
      <w:r w:rsidRPr="000E3B85">
        <w:rPr>
          <w:snapToGrid w:val="0"/>
          <w:sz w:val="22"/>
          <w:szCs w:val="22"/>
        </w:rPr>
        <w:t>ToR</w:t>
      </w:r>
      <w:proofErr w:type="spellEnd"/>
      <w:r w:rsidRPr="000E3B85">
        <w:rPr>
          <w:snapToGrid w:val="0"/>
          <w:sz w:val="22"/>
          <w:szCs w:val="22"/>
        </w:rPr>
        <w:t>]. This will include proof of professional competency; knowledge on subject mat</w:t>
      </w:r>
      <w:r>
        <w:rPr>
          <w:snapToGrid w:val="0"/>
          <w:sz w:val="22"/>
          <w:szCs w:val="22"/>
        </w:rPr>
        <w:t>ter and methodology to be used.</w:t>
      </w:r>
    </w:p>
    <w:p w14:paraId="1359E965" w14:textId="1CAB3C40" w:rsidR="00526D4E" w:rsidRPr="006275AA" w:rsidRDefault="00526D4E" w:rsidP="00562F6A">
      <w:pPr>
        <w:pStyle w:val="ListParagraph"/>
        <w:numPr>
          <w:ilvl w:val="0"/>
          <w:numId w:val="13"/>
        </w:numPr>
        <w:spacing w:after="160"/>
        <w:jc w:val="both"/>
        <w:rPr>
          <w:rFonts w:cs="Arial"/>
          <w:color w:val="auto"/>
          <w:sz w:val="22"/>
          <w:szCs w:val="22"/>
          <w:lang w:val="en"/>
        </w:rPr>
      </w:pPr>
      <w:r>
        <w:rPr>
          <w:rFonts w:cs="Arial"/>
          <w:color w:val="auto"/>
          <w:sz w:val="22"/>
          <w:szCs w:val="22"/>
          <w:lang w:val="en"/>
        </w:rPr>
        <w:t>At least bachelor’s degree</w:t>
      </w:r>
      <w:r w:rsidRPr="008A50B6">
        <w:rPr>
          <w:rFonts w:cs="Arial"/>
          <w:color w:val="auto"/>
          <w:sz w:val="22"/>
          <w:szCs w:val="22"/>
          <w:lang w:val="en"/>
        </w:rPr>
        <w:t xml:space="preserve"> in Monitoring and Evaluation, Sustainable Development</w:t>
      </w:r>
      <w:r>
        <w:rPr>
          <w:rFonts w:cs="Arial"/>
          <w:color w:val="auto"/>
          <w:sz w:val="22"/>
          <w:szCs w:val="22"/>
          <w:lang w:val="en"/>
        </w:rPr>
        <w:t>, Development Studies</w:t>
      </w:r>
      <w:r w:rsidRPr="008A50B6">
        <w:rPr>
          <w:rFonts w:cs="Arial"/>
          <w:color w:val="auto"/>
          <w:sz w:val="22"/>
          <w:szCs w:val="22"/>
          <w:lang w:val="en"/>
        </w:rPr>
        <w:t xml:space="preserve"> or related subject and practical knowledge in conducting evaluations.</w:t>
      </w:r>
    </w:p>
    <w:p w14:paraId="7B5B78C4" w14:textId="77777777" w:rsidR="00526D4E" w:rsidRPr="008A50B6" w:rsidRDefault="00526D4E" w:rsidP="00562F6A">
      <w:pPr>
        <w:pStyle w:val="ListParagraph"/>
        <w:numPr>
          <w:ilvl w:val="0"/>
          <w:numId w:val="13"/>
        </w:numPr>
        <w:spacing w:after="160"/>
        <w:jc w:val="both"/>
        <w:rPr>
          <w:rFonts w:cs="Arial"/>
          <w:color w:val="auto"/>
          <w:sz w:val="22"/>
          <w:szCs w:val="22"/>
          <w:lang w:val="en"/>
        </w:rPr>
      </w:pPr>
      <w:r w:rsidRPr="008A50B6">
        <w:rPr>
          <w:rFonts w:cs="Arial"/>
          <w:color w:val="auto"/>
          <w:sz w:val="22"/>
          <w:szCs w:val="22"/>
          <w:lang w:val="en"/>
        </w:rPr>
        <w:t>A minimum of 5 ye</w:t>
      </w:r>
      <w:r>
        <w:rPr>
          <w:rFonts w:cs="Arial"/>
          <w:color w:val="auto"/>
          <w:sz w:val="22"/>
          <w:szCs w:val="22"/>
          <w:lang w:val="en"/>
        </w:rPr>
        <w:t xml:space="preserve">ars’ experience in carrying out </w:t>
      </w:r>
      <w:r w:rsidRPr="008A50B6">
        <w:rPr>
          <w:rFonts w:cs="Arial"/>
          <w:color w:val="auto"/>
          <w:sz w:val="22"/>
          <w:szCs w:val="22"/>
          <w:lang w:val="en"/>
        </w:rPr>
        <w:t xml:space="preserve">evaluations, demonstrable academic and practical experience in qualitative and quantitative research methodology, evaluation design and implementation. This should include but not limited to: </w:t>
      </w:r>
    </w:p>
    <w:p w14:paraId="7F34F66E" w14:textId="77777777" w:rsidR="00526D4E" w:rsidRPr="008A50B6" w:rsidRDefault="00526D4E" w:rsidP="00562F6A">
      <w:pPr>
        <w:pStyle w:val="ListParagraph"/>
        <w:numPr>
          <w:ilvl w:val="0"/>
          <w:numId w:val="13"/>
        </w:numPr>
        <w:spacing w:after="160"/>
        <w:jc w:val="both"/>
        <w:rPr>
          <w:rFonts w:cs="Arial"/>
          <w:color w:val="auto"/>
          <w:sz w:val="22"/>
          <w:szCs w:val="22"/>
          <w:lang w:val="en"/>
        </w:rPr>
      </w:pPr>
      <w:r w:rsidRPr="008A50B6">
        <w:rPr>
          <w:rFonts w:cs="Arial"/>
          <w:color w:val="auto"/>
          <w:sz w:val="22"/>
          <w:szCs w:val="22"/>
          <w:lang w:val="en"/>
        </w:rPr>
        <w:t>Strong analytical, facilitation and communication skills.</w:t>
      </w:r>
    </w:p>
    <w:p w14:paraId="2DDEC449" w14:textId="77777777" w:rsidR="00526D4E" w:rsidRPr="008A50B6" w:rsidRDefault="00526D4E" w:rsidP="00562F6A">
      <w:pPr>
        <w:pStyle w:val="ListParagraph"/>
        <w:numPr>
          <w:ilvl w:val="0"/>
          <w:numId w:val="13"/>
        </w:numPr>
        <w:spacing w:after="160"/>
        <w:jc w:val="both"/>
        <w:rPr>
          <w:rFonts w:cs="Arial"/>
          <w:color w:val="auto"/>
          <w:sz w:val="22"/>
          <w:szCs w:val="22"/>
          <w:lang w:val="en"/>
        </w:rPr>
      </w:pPr>
      <w:r w:rsidRPr="008A50B6">
        <w:rPr>
          <w:rFonts w:cs="Arial"/>
          <w:color w:val="auto"/>
          <w:sz w:val="22"/>
          <w:szCs w:val="22"/>
          <w:lang w:val="en"/>
        </w:rPr>
        <w:t>Excellent reporting and presentation skills</w:t>
      </w:r>
    </w:p>
    <w:p w14:paraId="293DDB7C" w14:textId="288E160F" w:rsidR="00526D4E" w:rsidRPr="00C57A10" w:rsidRDefault="00526D4E" w:rsidP="00562F6A">
      <w:pPr>
        <w:pStyle w:val="ListParagraph"/>
        <w:numPr>
          <w:ilvl w:val="0"/>
          <w:numId w:val="13"/>
        </w:numPr>
        <w:spacing w:after="160"/>
        <w:jc w:val="both"/>
        <w:rPr>
          <w:rFonts w:cs="Arial"/>
          <w:color w:val="auto"/>
          <w:sz w:val="22"/>
          <w:szCs w:val="22"/>
          <w:lang w:val="en"/>
        </w:rPr>
      </w:pPr>
      <w:r w:rsidRPr="008A50B6">
        <w:rPr>
          <w:rFonts w:cs="Arial"/>
          <w:color w:val="auto"/>
          <w:sz w:val="22"/>
          <w:szCs w:val="22"/>
          <w:lang w:val="en"/>
        </w:rPr>
        <w:t>Should be fluent in spoken and written English and Kiswahili.</w:t>
      </w:r>
    </w:p>
    <w:p w14:paraId="39A71B47" w14:textId="2DC9568D" w:rsidR="007079FF" w:rsidRPr="006951B3" w:rsidRDefault="007079FF" w:rsidP="006951B3">
      <w:pPr>
        <w:pStyle w:val="Heading2"/>
        <w:spacing w:before="0" w:after="0"/>
        <w:rPr>
          <w:szCs w:val="20"/>
        </w:rPr>
      </w:pPr>
      <w:bookmarkStart w:id="30" w:name="_Toc79656060"/>
      <w:r w:rsidRPr="006951B3">
        <w:rPr>
          <w:szCs w:val="20"/>
        </w:rPr>
        <w:t>Logistical arrangements</w:t>
      </w:r>
      <w:r w:rsidR="00C623D7">
        <w:rPr>
          <w:szCs w:val="20"/>
        </w:rPr>
        <w:t>/Roles and Responsibilities</w:t>
      </w:r>
      <w:bookmarkEnd w:id="30"/>
    </w:p>
    <w:p w14:paraId="0A54E2A1" w14:textId="5307D3F8" w:rsidR="00C623D7" w:rsidRPr="001E40FC" w:rsidRDefault="00C623D7" w:rsidP="004954CD">
      <w:pPr>
        <w:pStyle w:val="Heading3"/>
        <w:rPr>
          <w:i/>
        </w:rPr>
      </w:pPr>
      <w:bookmarkStart w:id="31" w:name="_Toc79656061"/>
      <w:r w:rsidRPr="001E40FC">
        <w:t>SOS</w:t>
      </w:r>
      <w:r>
        <w:t xml:space="preserve"> Children Villages Kenya</w:t>
      </w:r>
      <w:bookmarkEnd w:id="31"/>
    </w:p>
    <w:p w14:paraId="7586F3CE" w14:textId="77777777" w:rsidR="00C623D7" w:rsidRPr="002C25B2" w:rsidRDefault="00C623D7" w:rsidP="002C25B2">
      <w:pPr>
        <w:pStyle w:val="ListParagraph"/>
        <w:numPr>
          <w:ilvl w:val="0"/>
          <w:numId w:val="23"/>
        </w:numPr>
        <w:rPr>
          <w:b/>
          <w:sz w:val="22"/>
          <w:szCs w:val="22"/>
        </w:rPr>
      </w:pPr>
      <w:r w:rsidRPr="002C25B2">
        <w:rPr>
          <w:sz w:val="22"/>
          <w:szCs w:val="22"/>
        </w:rPr>
        <w:t xml:space="preserve">Overall management of the consultancy including </w:t>
      </w:r>
      <w:proofErr w:type="spellStart"/>
      <w:r w:rsidRPr="002C25B2">
        <w:rPr>
          <w:sz w:val="22"/>
          <w:szCs w:val="22"/>
        </w:rPr>
        <w:t>ToR</w:t>
      </w:r>
      <w:proofErr w:type="spellEnd"/>
      <w:r w:rsidRPr="002C25B2">
        <w:rPr>
          <w:sz w:val="22"/>
          <w:szCs w:val="22"/>
        </w:rPr>
        <w:t xml:space="preserve"> preparation and sharing with the core team and program field team</w:t>
      </w:r>
    </w:p>
    <w:p w14:paraId="55442450" w14:textId="77777777" w:rsidR="00C623D7" w:rsidRPr="002C25B2" w:rsidRDefault="00C623D7" w:rsidP="002C25B2">
      <w:pPr>
        <w:pStyle w:val="ListParagraph"/>
        <w:numPr>
          <w:ilvl w:val="0"/>
          <w:numId w:val="23"/>
        </w:numPr>
        <w:rPr>
          <w:b/>
          <w:sz w:val="22"/>
          <w:szCs w:val="22"/>
        </w:rPr>
      </w:pPr>
      <w:r w:rsidRPr="002C25B2">
        <w:rPr>
          <w:sz w:val="22"/>
          <w:szCs w:val="22"/>
        </w:rPr>
        <w:t>Provide relevant documents to review and help consultant(s) as appropriate.</w:t>
      </w:r>
    </w:p>
    <w:p w14:paraId="32320248" w14:textId="77777777" w:rsidR="00C623D7" w:rsidRPr="002C25B2" w:rsidRDefault="00C623D7" w:rsidP="002C25B2">
      <w:pPr>
        <w:pStyle w:val="ListParagraph"/>
        <w:numPr>
          <w:ilvl w:val="0"/>
          <w:numId w:val="23"/>
        </w:numPr>
        <w:rPr>
          <w:b/>
          <w:sz w:val="22"/>
          <w:szCs w:val="22"/>
        </w:rPr>
      </w:pPr>
      <w:r w:rsidRPr="002C25B2">
        <w:rPr>
          <w:sz w:val="22"/>
          <w:szCs w:val="22"/>
        </w:rPr>
        <w:t>Facilitate collection of comments, suggestions, and feedbacks in the Inception Report, Draft reports</w:t>
      </w:r>
    </w:p>
    <w:p w14:paraId="43BD2D59" w14:textId="0BF24654" w:rsidR="005460B1" w:rsidRPr="002C25B2" w:rsidRDefault="00C623D7" w:rsidP="002C25B2">
      <w:pPr>
        <w:pStyle w:val="ListParagraph"/>
        <w:numPr>
          <w:ilvl w:val="0"/>
          <w:numId w:val="23"/>
        </w:numPr>
        <w:rPr>
          <w:b/>
          <w:sz w:val="22"/>
          <w:szCs w:val="22"/>
        </w:rPr>
      </w:pPr>
      <w:r w:rsidRPr="002C25B2">
        <w:rPr>
          <w:sz w:val="22"/>
          <w:szCs w:val="22"/>
        </w:rPr>
        <w:t>The various program staff will provide relevant support as may be required.</w:t>
      </w:r>
    </w:p>
    <w:p w14:paraId="449C9522" w14:textId="4B81910A" w:rsidR="00C623D7" w:rsidRPr="000E3B85" w:rsidRDefault="00C623D7" w:rsidP="004954CD">
      <w:pPr>
        <w:pStyle w:val="Heading3"/>
      </w:pPr>
      <w:bookmarkStart w:id="32" w:name="_Toc79656062"/>
      <w:r w:rsidRPr="000E3B85">
        <w:t xml:space="preserve">The </w:t>
      </w:r>
      <w:r>
        <w:t>Consultant(s)</w:t>
      </w:r>
      <w:bookmarkEnd w:id="32"/>
    </w:p>
    <w:p w14:paraId="46120960" w14:textId="77777777" w:rsidR="00C623D7" w:rsidRPr="002C09D1" w:rsidRDefault="00C623D7" w:rsidP="00562F6A">
      <w:pPr>
        <w:pStyle w:val="ListParagraph"/>
        <w:numPr>
          <w:ilvl w:val="0"/>
          <w:numId w:val="14"/>
        </w:numPr>
        <w:spacing w:after="160"/>
        <w:jc w:val="both"/>
        <w:rPr>
          <w:rFonts w:cs="Arial"/>
          <w:color w:val="auto"/>
          <w:sz w:val="22"/>
          <w:szCs w:val="22"/>
        </w:rPr>
      </w:pPr>
      <w:r w:rsidRPr="002C09D1">
        <w:rPr>
          <w:rFonts w:cs="Arial"/>
          <w:color w:val="auto"/>
          <w:sz w:val="22"/>
          <w:szCs w:val="22"/>
        </w:rPr>
        <w:t>Review relevant project documents, including but not limited to: project reports, project proposal, project log frame, Child Status Index data and reports and feasibility survey report.</w:t>
      </w:r>
    </w:p>
    <w:p w14:paraId="3CFE816A" w14:textId="77777777" w:rsidR="00C623D7" w:rsidRPr="002C09D1" w:rsidRDefault="00C623D7" w:rsidP="00562F6A">
      <w:pPr>
        <w:pStyle w:val="ListParagraph"/>
        <w:numPr>
          <w:ilvl w:val="0"/>
          <w:numId w:val="14"/>
        </w:numPr>
        <w:spacing w:after="160"/>
        <w:jc w:val="both"/>
        <w:rPr>
          <w:rFonts w:cs="Arial"/>
          <w:color w:val="auto"/>
          <w:sz w:val="22"/>
          <w:szCs w:val="22"/>
        </w:rPr>
      </w:pPr>
      <w:r w:rsidRPr="002C09D1">
        <w:rPr>
          <w:rFonts w:cs="Arial"/>
          <w:color w:val="auto"/>
          <w:sz w:val="22"/>
          <w:szCs w:val="22"/>
        </w:rPr>
        <w:t xml:space="preserve">Support in testing and applying survey questionnaires. </w:t>
      </w:r>
    </w:p>
    <w:p w14:paraId="0AB79BAC" w14:textId="77777777" w:rsidR="00C623D7" w:rsidRPr="002C09D1" w:rsidRDefault="00C623D7" w:rsidP="00562F6A">
      <w:pPr>
        <w:pStyle w:val="ListParagraph"/>
        <w:numPr>
          <w:ilvl w:val="0"/>
          <w:numId w:val="14"/>
        </w:numPr>
        <w:spacing w:after="160"/>
        <w:jc w:val="both"/>
        <w:rPr>
          <w:rFonts w:cs="Arial"/>
          <w:color w:val="auto"/>
          <w:sz w:val="22"/>
          <w:szCs w:val="22"/>
        </w:rPr>
      </w:pPr>
      <w:r w:rsidRPr="002C09D1">
        <w:rPr>
          <w:rFonts w:cs="Arial"/>
          <w:color w:val="auto"/>
          <w:sz w:val="22"/>
          <w:szCs w:val="22"/>
        </w:rPr>
        <w:t xml:space="preserve">Design and conduct focus group discussions with relevant community members, both male and female, to assess implementation experiences and effectiveness, challenges and lessons learned, and develop recommendations for improvement.  </w:t>
      </w:r>
    </w:p>
    <w:p w14:paraId="40DBD8FF" w14:textId="77777777" w:rsidR="00C623D7" w:rsidRPr="002C09D1" w:rsidRDefault="00C623D7" w:rsidP="00562F6A">
      <w:pPr>
        <w:pStyle w:val="ListParagraph"/>
        <w:numPr>
          <w:ilvl w:val="0"/>
          <w:numId w:val="14"/>
        </w:numPr>
        <w:spacing w:after="160"/>
        <w:jc w:val="both"/>
        <w:rPr>
          <w:rFonts w:cs="Arial"/>
          <w:color w:val="auto"/>
          <w:sz w:val="22"/>
          <w:szCs w:val="22"/>
        </w:rPr>
      </w:pPr>
      <w:r w:rsidRPr="002C09D1">
        <w:rPr>
          <w:rFonts w:cs="Arial"/>
          <w:color w:val="auto"/>
          <w:sz w:val="22"/>
          <w:szCs w:val="22"/>
        </w:rPr>
        <w:t>Design the key informants interview questions and carry out key informant interviews</w:t>
      </w:r>
    </w:p>
    <w:p w14:paraId="4D207B5D" w14:textId="77777777" w:rsidR="00C623D7" w:rsidRPr="002C09D1" w:rsidRDefault="00C623D7" w:rsidP="00562F6A">
      <w:pPr>
        <w:pStyle w:val="ListParagraph"/>
        <w:numPr>
          <w:ilvl w:val="0"/>
          <w:numId w:val="14"/>
        </w:numPr>
        <w:spacing w:after="160"/>
        <w:jc w:val="both"/>
        <w:rPr>
          <w:rFonts w:cs="Arial"/>
          <w:color w:val="auto"/>
          <w:sz w:val="22"/>
          <w:szCs w:val="22"/>
        </w:rPr>
      </w:pPr>
      <w:r w:rsidRPr="002C09D1">
        <w:rPr>
          <w:rFonts w:cs="Arial"/>
          <w:color w:val="auto"/>
          <w:sz w:val="22"/>
          <w:szCs w:val="22"/>
        </w:rPr>
        <w:t xml:space="preserve">Qualitative and quantitative data analysis and interpretation </w:t>
      </w:r>
    </w:p>
    <w:p w14:paraId="7D39C848" w14:textId="319729F3" w:rsidR="005460B1" w:rsidRDefault="00C623D7" w:rsidP="00562F6A">
      <w:pPr>
        <w:pStyle w:val="ListParagraph"/>
        <w:numPr>
          <w:ilvl w:val="0"/>
          <w:numId w:val="14"/>
        </w:numPr>
        <w:spacing w:after="160"/>
        <w:jc w:val="both"/>
        <w:rPr>
          <w:rFonts w:cs="Arial"/>
          <w:color w:val="auto"/>
          <w:sz w:val="22"/>
          <w:szCs w:val="22"/>
        </w:rPr>
      </w:pPr>
      <w:r w:rsidRPr="002C09D1">
        <w:rPr>
          <w:rFonts w:cs="Arial"/>
          <w:color w:val="auto"/>
          <w:sz w:val="22"/>
          <w:szCs w:val="22"/>
        </w:rPr>
        <w:t xml:space="preserve">Draft report and submit to SOS Children’s Villages Kenya for comments </w:t>
      </w:r>
    </w:p>
    <w:p w14:paraId="0F312A9E" w14:textId="67E8E02B" w:rsidR="005460B1" w:rsidRDefault="005460B1" w:rsidP="00562F6A">
      <w:pPr>
        <w:pStyle w:val="ListParagraph"/>
        <w:numPr>
          <w:ilvl w:val="0"/>
          <w:numId w:val="14"/>
        </w:numPr>
        <w:spacing w:after="160"/>
        <w:jc w:val="both"/>
        <w:rPr>
          <w:rFonts w:cs="Arial"/>
          <w:color w:val="auto"/>
          <w:sz w:val="22"/>
          <w:szCs w:val="22"/>
        </w:rPr>
      </w:pPr>
      <w:r>
        <w:rPr>
          <w:rFonts w:cs="Arial"/>
          <w:color w:val="auto"/>
          <w:sz w:val="22"/>
          <w:szCs w:val="22"/>
        </w:rPr>
        <w:t>Incorporate comments and produce final report.</w:t>
      </w:r>
    </w:p>
    <w:p w14:paraId="1ED51D4B" w14:textId="77777777" w:rsidR="008E7378" w:rsidRPr="006951B3" w:rsidRDefault="008E7378" w:rsidP="006951B3">
      <w:pPr>
        <w:rPr>
          <w:rFonts w:eastAsia="Times New Roman" w:cs="Arial"/>
          <w:color w:val="auto"/>
          <w:szCs w:val="20"/>
        </w:rPr>
      </w:pPr>
    </w:p>
    <w:p w14:paraId="49DEAD19" w14:textId="77777777" w:rsidR="007079FF" w:rsidRPr="006951B3" w:rsidRDefault="007079FF" w:rsidP="006951B3">
      <w:pPr>
        <w:pStyle w:val="Heading2"/>
        <w:spacing w:before="0" w:after="0"/>
        <w:rPr>
          <w:szCs w:val="20"/>
          <w:lang w:val="en-GB"/>
        </w:rPr>
      </w:pPr>
      <w:bookmarkStart w:id="33" w:name="_Toc12529383"/>
      <w:bookmarkStart w:id="34" w:name="_Toc79656063"/>
      <w:r w:rsidRPr="006951B3">
        <w:rPr>
          <w:szCs w:val="20"/>
          <w:lang w:val="en-GB"/>
        </w:rPr>
        <w:t>Duration of the contract and terms of payment</w:t>
      </w:r>
      <w:bookmarkEnd w:id="33"/>
      <w:bookmarkEnd w:id="34"/>
      <w:r w:rsidRPr="006951B3">
        <w:rPr>
          <w:szCs w:val="20"/>
          <w:lang w:val="en-GB"/>
        </w:rPr>
        <w:t xml:space="preserve"> </w:t>
      </w:r>
    </w:p>
    <w:p w14:paraId="5751ABE1" w14:textId="77777777" w:rsidR="007079FF" w:rsidRPr="006951B3" w:rsidRDefault="007079FF" w:rsidP="006951B3">
      <w:pPr>
        <w:rPr>
          <w:color w:val="000000" w:themeColor="text1"/>
          <w:szCs w:val="20"/>
          <w:highlight w:val="yellow"/>
          <w:lang w:val="en-US"/>
        </w:rPr>
      </w:pPr>
    </w:p>
    <w:p w14:paraId="733BBD03" w14:textId="5DDDD184" w:rsidR="007079FF" w:rsidRPr="000A210A" w:rsidRDefault="007079FF" w:rsidP="000A210A">
      <w:pPr>
        <w:rPr>
          <w:color w:val="auto"/>
          <w:sz w:val="22"/>
          <w:szCs w:val="22"/>
        </w:rPr>
      </w:pPr>
      <w:r w:rsidRPr="000A210A">
        <w:rPr>
          <w:sz w:val="22"/>
          <w:szCs w:val="22"/>
        </w:rPr>
        <w:t xml:space="preserve">Duration of contract: the contract is effective from the moment it was signed until the acceptance of </w:t>
      </w:r>
      <w:r w:rsidRPr="000A210A">
        <w:rPr>
          <w:color w:val="auto"/>
          <w:sz w:val="22"/>
          <w:szCs w:val="22"/>
        </w:rPr>
        <w:t xml:space="preserve">work by </w:t>
      </w:r>
      <w:r w:rsidR="00783E8E" w:rsidRPr="000A210A">
        <w:rPr>
          <w:color w:val="auto"/>
          <w:sz w:val="22"/>
          <w:szCs w:val="22"/>
        </w:rPr>
        <w:t>SOS Kenya</w:t>
      </w:r>
      <w:r w:rsidR="00F54181" w:rsidRPr="000A210A">
        <w:rPr>
          <w:color w:val="auto"/>
          <w:sz w:val="22"/>
          <w:szCs w:val="22"/>
        </w:rPr>
        <w:t>.</w:t>
      </w:r>
      <w:r w:rsidRPr="000A210A">
        <w:rPr>
          <w:color w:val="auto"/>
          <w:sz w:val="22"/>
          <w:szCs w:val="22"/>
        </w:rPr>
        <w:t xml:space="preserve"> </w:t>
      </w:r>
    </w:p>
    <w:p w14:paraId="46F2441E" w14:textId="572C1AAD" w:rsidR="00987560" w:rsidRPr="000A210A" w:rsidRDefault="00987560" w:rsidP="000A210A">
      <w:pPr>
        <w:rPr>
          <w:color w:val="auto"/>
          <w:sz w:val="22"/>
          <w:szCs w:val="22"/>
        </w:rPr>
      </w:pPr>
    </w:p>
    <w:p w14:paraId="21707E3B" w14:textId="77777777" w:rsidR="00987560" w:rsidRPr="000A210A" w:rsidRDefault="00987560" w:rsidP="000A210A">
      <w:pPr>
        <w:rPr>
          <w:rFonts w:cs="Arial"/>
          <w:sz w:val="22"/>
          <w:szCs w:val="22"/>
        </w:rPr>
      </w:pPr>
      <w:r w:rsidRPr="000A210A">
        <w:rPr>
          <w:rFonts w:cs="Arial"/>
          <w:sz w:val="22"/>
          <w:szCs w:val="22"/>
        </w:rPr>
        <w:t>The mode</w:t>
      </w:r>
      <w:r w:rsidRPr="000A210A">
        <w:rPr>
          <w:rFonts w:cs="Arial"/>
          <w:spacing w:val="1"/>
          <w:sz w:val="22"/>
          <w:szCs w:val="22"/>
        </w:rPr>
        <w:t xml:space="preserve"> </w:t>
      </w:r>
      <w:r w:rsidRPr="000A210A">
        <w:rPr>
          <w:rFonts w:cs="Arial"/>
          <w:sz w:val="22"/>
          <w:szCs w:val="22"/>
        </w:rPr>
        <w:t>of</w:t>
      </w:r>
      <w:r w:rsidRPr="000A210A">
        <w:rPr>
          <w:rFonts w:cs="Arial"/>
          <w:spacing w:val="3"/>
          <w:sz w:val="22"/>
          <w:szCs w:val="22"/>
        </w:rPr>
        <w:t xml:space="preserve"> </w:t>
      </w:r>
      <w:r w:rsidRPr="000A210A">
        <w:rPr>
          <w:rFonts w:cs="Arial"/>
          <w:sz w:val="22"/>
          <w:szCs w:val="22"/>
        </w:rPr>
        <w:t>p</w:t>
      </w:r>
      <w:r w:rsidRPr="000A210A">
        <w:rPr>
          <w:rFonts w:cs="Arial"/>
          <w:spacing w:val="4"/>
          <w:sz w:val="22"/>
          <w:szCs w:val="22"/>
        </w:rPr>
        <w:t>a</w:t>
      </w:r>
      <w:r w:rsidRPr="000A210A">
        <w:rPr>
          <w:rFonts w:cs="Arial"/>
          <w:spacing w:val="-5"/>
          <w:sz w:val="22"/>
          <w:szCs w:val="22"/>
        </w:rPr>
        <w:t>y</w:t>
      </w:r>
      <w:r w:rsidRPr="000A210A">
        <w:rPr>
          <w:rFonts w:cs="Arial"/>
          <w:sz w:val="22"/>
          <w:szCs w:val="22"/>
        </w:rPr>
        <w:t>ment</w:t>
      </w:r>
      <w:r w:rsidRPr="000A210A">
        <w:rPr>
          <w:rFonts w:cs="Arial"/>
          <w:spacing w:val="1"/>
          <w:sz w:val="22"/>
          <w:szCs w:val="22"/>
        </w:rPr>
        <w:t xml:space="preserve"> </w:t>
      </w:r>
      <w:r w:rsidRPr="000A210A">
        <w:rPr>
          <w:rFonts w:cs="Arial"/>
          <w:spacing w:val="2"/>
          <w:sz w:val="22"/>
          <w:szCs w:val="22"/>
        </w:rPr>
        <w:t>w</w:t>
      </w:r>
      <w:r w:rsidRPr="000A210A">
        <w:rPr>
          <w:rFonts w:cs="Arial"/>
          <w:sz w:val="22"/>
          <w:szCs w:val="22"/>
        </w:rPr>
        <w:t>i</w:t>
      </w:r>
      <w:r w:rsidRPr="000A210A">
        <w:rPr>
          <w:rFonts w:cs="Arial"/>
          <w:spacing w:val="1"/>
          <w:sz w:val="22"/>
          <w:szCs w:val="22"/>
        </w:rPr>
        <w:t>l</w:t>
      </w:r>
      <w:r w:rsidRPr="000A210A">
        <w:rPr>
          <w:rFonts w:cs="Arial"/>
          <w:sz w:val="22"/>
          <w:szCs w:val="22"/>
        </w:rPr>
        <w:t>l</w:t>
      </w:r>
      <w:r w:rsidRPr="000A210A">
        <w:rPr>
          <w:rFonts w:cs="Arial"/>
          <w:spacing w:val="2"/>
          <w:sz w:val="22"/>
          <w:szCs w:val="22"/>
        </w:rPr>
        <w:t xml:space="preserve"> </w:t>
      </w:r>
      <w:r w:rsidRPr="000A210A">
        <w:rPr>
          <w:rFonts w:cs="Arial"/>
          <w:sz w:val="22"/>
          <w:szCs w:val="22"/>
        </w:rPr>
        <w:t>be in</w:t>
      </w:r>
      <w:r w:rsidRPr="000A210A">
        <w:rPr>
          <w:rFonts w:cs="Arial"/>
          <w:spacing w:val="2"/>
          <w:sz w:val="22"/>
          <w:szCs w:val="22"/>
        </w:rPr>
        <w:t xml:space="preserve"> </w:t>
      </w:r>
      <w:r w:rsidRPr="000A210A">
        <w:rPr>
          <w:rFonts w:cs="Arial"/>
          <w:sz w:val="22"/>
          <w:szCs w:val="22"/>
        </w:rPr>
        <w:t>r</w:t>
      </w:r>
      <w:r w:rsidRPr="000A210A">
        <w:rPr>
          <w:rFonts w:cs="Arial"/>
          <w:spacing w:val="-2"/>
          <w:sz w:val="22"/>
          <w:szCs w:val="22"/>
        </w:rPr>
        <w:t>e</w:t>
      </w:r>
      <w:r w:rsidRPr="000A210A">
        <w:rPr>
          <w:rFonts w:cs="Arial"/>
          <w:sz w:val="22"/>
          <w:szCs w:val="22"/>
        </w:rPr>
        <w:t>i</w:t>
      </w:r>
      <w:r w:rsidRPr="000A210A">
        <w:rPr>
          <w:rFonts w:cs="Arial"/>
          <w:spacing w:val="1"/>
          <w:sz w:val="22"/>
          <w:szCs w:val="22"/>
        </w:rPr>
        <w:t>m</w:t>
      </w:r>
      <w:r w:rsidRPr="000A210A">
        <w:rPr>
          <w:rFonts w:cs="Arial"/>
          <w:sz w:val="22"/>
          <w:szCs w:val="22"/>
        </w:rPr>
        <w:t>burs</w:t>
      </w:r>
      <w:r w:rsidRPr="000A210A">
        <w:rPr>
          <w:rFonts w:cs="Arial"/>
          <w:spacing w:val="-1"/>
          <w:sz w:val="22"/>
          <w:szCs w:val="22"/>
        </w:rPr>
        <w:t>e</w:t>
      </w:r>
      <w:r w:rsidRPr="000A210A">
        <w:rPr>
          <w:rFonts w:cs="Arial"/>
          <w:sz w:val="22"/>
          <w:szCs w:val="22"/>
        </w:rPr>
        <w:t>ment</w:t>
      </w:r>
      <w:r w:rsidRPr="000A210A">
        <w:rPr>
          <w:rFonts w:cs="Arial"/>
          <w:spacing w:val="4"/>
          <w:sz w:val="22"/>
          <w:szCs w:val="22"/>
        </w:rPr>
        <w:t xml:space="preserve"> </w:t>
      </w:r>
      <w:r w:rsidRPr="000A210A">
        <w:rPr>
          <w:rFonts w:cs="Arial"/>
          <w:sz w:val="22"/>
          <w:szCs w:val="22"/>
        </w:rPr>
        <w:t>b</w:t>
      </w:r>
      <w:r w:rsidRPr="000A210A">
        <w:rPr>
          <w:rFonts w:cs="Arial"/>
          <w:spacing w:val="-1"/>
          <w:sz w:val="22"/>
          <w:szCs w:val="22"/>
        </w:rPr>
        <w:t>a</w:t>
      </w:r>
      <w:r w:rsidRPr="000A210A">
        <w:rPr>
          <w:rFonts w:cs="Arial"/>
          <w:sz w:val="22"/>
          <w:szCs w:val="22"/>
        </w:rPr>
        <w:t>sis</w:t>
      </w:r>
      <w:r w:rsidRPr="000A210A">
        <w:rPr>
          <w:rFonts w:cs="Arial"/>
          <w:spacing w:val="2"/>
          <w:sz w:val="22"/>
          <w:szCs w:val="22"/>
        </w:rPr>
        <w:t xml:space="preserve"> </w:t>
      </w:r>
      <w:r w:rsidRPr="000A210A">
        <w:rPr>
          <w:rFonts w:cs="Arial"/>
          <w:sz w:val="22"/>
          <w:szCs w:val="22"/>
        </w:rPr>
        <w:t>b</w:t>
      </w:r>
      <w:r w:rsidRPr="000A210A">
        <w:rPr>
          <w:rFonts w:cs="Arial"/>
          <w:spacing w:val="-1"/>
          <w:sz w:val="22"/>
          <w:szCs w:val="22"/>
        </w:rPr>
        <w:t>a</w:t>
      </w:r>
      <w:r w:rsidRPr="000A210A">
        <w:rPr>
          <w:rFonts w:cs="Arial"/>
          <w:sz w:val="22"/>
          <w:szCs w:val="22"/>
        </w:rPr>
        <w:t>s</w:t>
      </w:r>
      <w:r w:rsidRPr="000A210A">
        <w:rPr>
          <w:rFonts w:cs="Arial"/>
          <w:spacing w:val="-1"/>
          <w:sz w:val="22"/>
          <w:szCs w:val="22"/>
        </w:rPr>
        <w:t>e</w:t>
      </w:r>
      <w:r w:rsidRPr="000A210A">
        <w:rPr>
          <w:rFonts w:cs="Arial"/>
          <w:sz w:val="22"/>
          <w:szCs w:val="22"/>
        </w:rPr>
        <w:t>d</w:t>
      </w:r>
      <w:r w:rsidRPr="000A210A">
        <w:rPr>
          <w:rFonts w:cs="Arial"/>
          <w:spacing w:val="1"/>
          <w:sz w:val="22"/>
          <w:szCs w:val="22"/>
        </w:rPr>
        <w:t xml:space="preserve"> </w:t>
      </w:r>
      <w:r w:rsidRPr="000A210A">
        <w:rPr>
          <w:rFonts w:cs="Arial"/>
          <w:sz w:val="22"/>
          <w:szCs w:val="22"/>
        </w:rPr>
        <w:t>on</w:t>
      </w:r>
      <w:r w:rsidRPr="000A210A">
        <w:rPr>
          <w:rFonts w:cs="Arial"/>
          <w:spacing w:val="1"/>
          <w:sz w:val="22"/>
          <w:szCs w:val="22"/>
        </w:rPr>
        <w:t xml:space="preserve"> </w:t>
      </w:r>
      <w:r w:rsidRPr="000A210A">
        <w:rPr>
          <w:rFonts w:cs="Arial"/>
          <w:sz w:val="22"/>
          <w:szCs w:val="22"/>
        </w:rPr>
        <w:t>submis</w:t>
      </w:r>
      <w:r w:rsidRPr="000A210A">
        <w:rPr>
          <w:rFonts w:cs="Arial"/>
          <w:spacing w:val="1"/>
          <w:sz w:val="22"/>
          <w:szCs w:val="22"/>
        </w:rPr>
        <w:t>s</w:t>
      </w:r>
      <w:r w:rsidRPr="000A210A">
        <w:rPr>
          <w:rFonts w:cs="Arial"/>
          <w:sz w:val="22"/>
          <w:szCs w:val="22"/>
        </w:rPr>
        <w:t>ion</w:t>
      </w:r>
      <w:r w:rsidRPr="000A210A">
        <w:rPr>
          <w:rFonts w:cs="Arial"/>
          <w:spacing w:val="2"/>
          <w:sz w:val="22"/>
          <w:szCs w:val="22"/>
        </w:rPr>
        <w:t xml:space="preserve"> </w:t>
      </w:r>
      <w:r w:rsidRPr="000A210A">
        <w:rPr>
          <w:rFonts w:cs="Arial"/>
          <w:sz w:val="22"/>
          <w:szCs w:val="22"/>
        </w:rPr>
        <w:t>of</w:t>
      </w:r>
      <w:r w:rsidRPr="000A210A">
        <w:rPr>
          <w:rFonts w:cs="Arial"/>
          <w:spacing w:val="1"/>
          <w:sz w:val="22"/>
          <w:szCs w:val="22"/>
        </w:rPr>
        <w:t xml:space="preserve"> </w:t>
      </w:r>
      <w:r w:rsidRPr="000A210A">
        <w:rPr>
          <w:rFonts w:cs="Arial"/>
          <w:sz w:val="22"/>
          <w:szCs w:val="22"/>
        </w:rPr>
        <w:t>d</w:t>
      </w:r>
      <w:r w:rsidRPr="000A210A">
        <w:rPr>
          <w:rFonts w:cs="Arial"/>
          <w:spacing w:val="-1"/>
          <w:sz w:val="22"/>
          <w:szCs w:val="22"/>
        </w:rPr>
        <w:t>e</w:t>
      </w:r>
      <w:r w:rsidRPr="000A210A">
        <w:rPr>
          <w:rFonts w:cs="Arial"/>
          <w:sz w:val="22"/>
          <w:szCs w:val="22"/>
        </w:rPr>
        <w:t>l</w:t>
      </w:r>
      <w:r w:rsidRPr="000A210A">
        <w:rPr>
          <w:rFonts w:cs="Arial"/>
          <w:spacing w:val="1"/>
          <w:sz w:val="22"/>
          <w:szCs w:val="22"/>
        </w:rPr>
        <w:t>i</w:t>
      </w:r>
      <w:r w:rsidRPr="000A210A">
        <w:rPr>
          <w:rFonts w:cs="Arial"/>
          <w:sz w:val="22"/>
          <w:szCs w:val="22"/>
        </w:rPr>
        <w:t>v</w:t>
      </w:r>
      <w:r w:rsidRPr="000A210A">
        <w:rPr>
          <w:rFonts w:cs="Arial"/>
          <w:spacing w:val="-1"/>
          <w:sz w:val="22"/>
          <w:szCs w:val="22"/>
        </w:rPr>
        <w:t>e</w:t>
      </w:r>
      <w:r w:rsidRPr="000A210A">
        <w:rPr>
          <w:rFonts w:cs="Arial"/>
          <w:spacing w:val="1"/>
          <w:sz w:val="22"/>
          <w:szCs w:val="22"/>
        </w:rPr>
        <w:t>r</w:t>
      </w:r>
      <w:r w:rsidRPr="000A210A">
        <w:rPr>
          <w:rFonts w:cs="Arial"/>
          <w:spacing w:val="-1"/>
          <w:sz w:val="22"/>
          <w:szCs w:val="22"/>
        </w:rPr>
        <w:t>a</w:t>
      </w:r>
      <w:r w:rsidRPr="000A210A">
        <w:rPr>
          <w:rFonts w:cs="Arial"/>
          <w:sz w:val="22"/>
          <w:szCs w:val="22"/>
        </w:rPr>
        <w:t>bles</w:t>
      </w:r>
      <w:r w:rsidRPr="000A210A">
        <w:rPr>
          <w:rFonts w:cs="Arial"/>
          <w:spacing w:val="1"/>
          <w:sz w:val="22"/>
          <w:szCs w:val="22"/>
        </w:rPr>
        <w:t xml:space="preserve"> </w:t>
      </w:r>
      <w:r w:rsidRPr="000A210A">
        <w:rPr>
          <w:rFonts w:cs="Arial"/>
          <w:spacing w:val="-1"/>
          <w:sz w:val="22"/>
          <w:szCs w:val="22"/>
        </w:rPr>
        <w:t>a</w:t>
      </w:r>
      <w:r w:rsidRPr="000A210A">
        <w:rPr>
          <w:rFonts w:cs="Arial"/>
          <w:spacing w:val="2"/>
          <w:sz w:val="22"/>
          <w:szCs w:val="22"/>
        </w:rPr>
        <w:t>n</w:t>
      </w:r>
      <w:r w:rsidRPr="000A210A">
        <w:rPr>
          <w:rFonts w:cs="Arial"/>
          <w:sz w:val="22"/>
          <w:szCs w:val="22"/>
        </w:rPr>
        <w:t>d r</w:t>
      </w:r>
      <w:r w:rsidRPr="000A210A">
        <w:rPr>
          <w:rFonts w:cs="Arial"/>
          <w:spacing w:val="-2"/>
          <w:sz w:val="22"/>
          <w:szCs w:val="22"/>
        </w:rPr>
        <w:t>e</w:t>
      </w:r>
      <w:r w:rsidRPr="000A210A">
        <w:rPr>
          <w:rFonts w:cs="Arial"/>
          <w:sz w:val="22"/>
          <w:szCs w:val="22"/>
        </w:rPr>
        <w:t>quir</w:t>
      </w:r>
      <w:r w:rsidRPr="000A210A">
        <w:rPr>
          <w:rFonts w:cs="Arial"/>
          <w:spacing w:val="-1"/>
          <w:sz w:val="22"/>
          <w:szCs w:val="22"/>
        </w:rPr>
        <w:t>e</w:t>
      </w:r>
      <w:r w:rsidRPr="000A210A">
        <w:rPr>
          <w:rFonts w:cs="Arial"/>
          <w:sz w:val="22"/>
          <w:szCs w:val="22"/>
        </w:rPr>
        <w:t>d</w:t>
      </w:r>
      <w:r w:rsidRPr="000A210A">
        <w:rPr>
          <w:rFonts w:cs="Arial"/>
          <w:spacing w:val="1"/>
          <w:sz w:val="22"/>
          <w:szCs w:val="22"/>
        </w:rPr>
        <w:t xml:space="preserve"> </w:t>
      </w:r>
      <w:r w:rsidRPr="000A210A">
        <w:rPr>
          <w:rFonts w:cs="Arial"/>
          <w:sz w:val="22"/>
          <w:szCs w:val="22"/>
        </w:rPr>
        <w:t>invo</w:t>
      </w:r>
      <w:r w:rsidRPr="000A210A">
        <w:rPr>
          <w:rFonts w:cs="Arial"/>
          <w:spacing w:val="1"/>
          <w:sz w:val="22"/>
          <w:szCs w:val="22"/>
        </w:rPr>
        <w:t>ic</w:t>
      </w:r>
      <w:r w:rsidRPr="000A210A">
        <w:rPr>
          <w:rFonts w:cs="Arial"/>
          <w:sz w:val="22"/>
          <w:szCs w:val="22"/>
        </w:rPr>
        <w:t xml:space="preserve">e </w:t>
      </w:r>
      <w:r w:rsidRPr="000A210A">
        <w:rPr>
          <w:rFonts w:cs="Arial"/>
          <w:spacing w:val="-1"/>
          <w:sz w:val="22"/>
          <w:szCs w:val="22"/>
        </w:rPr>
        <w:t>a</w:t>
      </w:r>
      <w:r w:rsidRPr="000A210A">
        <w:rPr>
          <w:rFonts w:cs="Arial"/>
          <w:sz w:val="22"/>
          <w:szCs w:val="22"/>
        </w:rPr>
        <w:t>nd</w:t>
      </w:r>
      <w:r w:rsidRPr="000A210A">
        <w:rPr>
          <w:rFonts w:cs="Arial"/>
          <w:spacing w:val="3"/>
          <w:sz w:val="22"/>
          <w:szCs w:val="22"/>
        </w:rPr>
        <w:t xml:space="preserve"> </w:t>
      </w:r>
      <w:r w:rsidRPr="000A210A">
        <w:rPr>
          <w:rFonts w:cs="Arial"/>
          <w:sz w:val="22"/>
          <w:szCs w:val="22"/>
        </w:rPr>
        <w:t>bi</w:t>
      </w:r>
      <w:r w:rsidRPr="000A210A">
        <w:rPr>
          <w:rFonts w:cs="Arial"/>
          <w:spacing w:val="1"/>
          <w:sz w:val="22"/>
          <w:szCs w:val="22"/>
        </w:rPr>
        <w:t>l</w:t>
      </w:r>
      <w:r w:rsidRPr="000A210A">
        <w:rPr>
          <w:rFonts w:cs="Arial"/>
          <w:sz w:val="22"/>
          <w:szCs w:val="22"/>
        </w:rPr>
        <w:t xml:space="preserve">ls as highlighted in the below table. </w:t>
      </w:r>
      <w:proofErr w:type="spellStart"/>
      <w:r w:rsidRPr="000A210A">
        <w:rPr>
          <w:rFonts w:cs="Arial"/>
          <w:sz w:val="22"/>
          <w:szCs w:val="22"/>
        </w:rPr>
        <w:t>GoK</w:t>
      </w:r>
      <w:proofErr w:type="spellEnd"/>
      <w:r w:rsidRPr="000A210A">
        <w:rPr>
          <w:rFonts w:cs="Arial"/>
          <w:spacing w:val="11"/>
          <w:sz w:val="22"/>
          <w:szCs w:val="22"/>
        </w:rPr>
        <w:t xml:space="preserve"> </w:t>
      </w:r>
      <w:r w:rsidRPr="000A210A">
        <w:rPr>
          <w:rFonts w:cs="Arial"/>
          <w:sz w:val="22"/>
          <w:szCs w:val="22"/>
        </w:rPr>
        <w:t>ta</w:t>
      </w:r>
      <w:r w:rsidRPr="000A210A">
        <w:rPr>
          <w:rFonts w:cs="Arial"/>
          <w:spacing w:val="2"/>
          <w:sz w:val="22"/>
          <w:szCs w:val="22"/>
        </w:rPr>
        <w:t>x</w:t>
      </w:r>
      <w:r w:rsidRPr="000A210A">
        <w:rPr>
          <w:rFonts w:cs="Arial"/>
          <w:spacing w:val="-1"/>
          <w:sz w:val="22"/>
          <w:szCs w:val="22"/>
        </w:rPr>
        <w:t>a</w:t>
      </w:r>
      <w:r w:rsidRPr="000A210A">
        <w:rPr>
          <w:rFonts w:cs="Arial"/>
          <w:sz w:val="22"/>
          <w:szCs w:val="22"/>
        </w:rPr>
        <w:t>t</w:t>
      </w:r>
      <w:r w:rsidRPr="000A210A">
        <w:rPr>
          <w:rFonts w:cs="Arial"/>
          <w:spacing w:val="1"/>
          <w:sz w:val="22"/>
          <w:szCs w:val="22"/>
        </w:rPr>
        <w:t>i</w:t>
      </w:r>
      <w:r w:rsidRPr="000A210A">
        <w:rPr>
          <w:rFonts w:cs="Arial"/>
          <w:sz w:val="22"/>
          <w:szCs w:val="22"/>
        </w:rPr>
        <w:t>on</w:t>
      </w:r>
      <w:r w:rsidRPr="000A210A">
        <w:rPr>
          <w:rFonts w:cs="Arial"/>
          <w:spacing w:val="12"/>
          <w:sz w:val="22"/>
          <w:szCs w:val="22"/>
        </w:rPr>
        <w:t xml:space="preserve"> </w:t>
      </w:r>
      <w:r w:rsidRPr="000A210A">
        <w:rPr>
          <w:rFonts w:cs="Arial"/>
          <w:sz w:val="22"/>
          <w:szCs w:val="22"/>
        </w:rPr>
        <w:t>po</w:t>
      </w:r>
      <w:r w:rsidRPr="000A210A">
        <w:rPr>
          <w:rFonts w:cs="Arial"/>
          <w:spacing w:val="-2"/>
          <w:sz w:val="22"/>
          <w:szCs w:val="22"/>
        </w:rPr>
        <w:t>l</w:t>
      </w:r>
      <w:r w:rsidRPr="000A210A">
        <w:rPr>
          <w:rFonts w:cs="Arial"/>
          <w:sz w:val="22"/>
          <w:szCs w:val="22"/>
        </w:rPr>
        <w:t>i</w:t>
      </w:r>
      <w:r w:rsidRPr="000A210A">
        <w:rPr>
          <w:rFonts w:cs="Arial"/>
          <w:spacing w:val="2"/>
          <w:sz w:val="22"/>
          <w:szCs w:val="22"/>
        </w:rPr>
        <w:t>c</w:t>
      </w:r>
      <w:r w:rsidRPr="000A210A">
        <w:rPr>
          <w:rFonts w:cs="Arial"/>
          <w:sz w:val="22"/>
          <w:szCs w:val="22"/>
        </w:rPr>
        <w:t>y</w:t>
      </w:r>
      <w:r w:rsidRPr="000A210A">
        <w:rPr>
          <w:rFonts w:cs="Arial"/>
          <w:spacing w:val="7"/>
          <w:sz w:val="22"/>
          <w:szCs w:val="22"/>
        </w:rPr>
        <w:t xml:space="preserve"> </w:t>
      </w:r>
      <w:r w:rsidRPr="000A210A">
        <w:rPr>
          <w:rFonts w:cs="Arial"/>
          <w:sz w:val="22"/>
          <w:szCs w:val="22"/>
        </w:rPr>
        <w:t>will</w:t>
      </w:r>
      <w:r w:rsidRPr="000A210A">
        <w:rPr>
          <w:rFonts w:cs="Arial"/>
          <w:spacing w:val="12"/>
          <w:sz w:val="22"/>
          <w:szCs w:val="22"/>
        </w:rPr>
        <w:t xml:space="preserve"> </w:t>
      </w:r>
      <w:r w:rsidRPr="000A210A">
        <w:rPr>
          <w:rFonts w:cs="Arial"/>
          <w:sz w:val="22"/>
          <w:szCs w:val="22"/>
        </w:rPr>
        <w:t>be</w:t>
      </w:r>
      <w:r w:rsidRPr="000A210A">
        <w:rPr>
          <w:rFonts w:cs="Arial"/>
          <w:spacing w:val="11"/>
          <w:sz w:val="22"/>
          <w:szCs w:val="22"/>
        </w:rPr>
        <w:t xml:space="preserve"> </w:t>
      </w:r>
      <w:r w:rsidRPr="000A210A">
        <w:rPr>
          <w:rFonts w:cs="Arial"/>
          <w:spacing w:val="-1"/>
          <w:sz w:val="22"/>
          <w:szCs w:val="22"/>
        </w:rPr>
        <w:t>a</w:t>
      </w:r>
      <w:r w:rsidRPr="000A210A">
        <w:rPr>
          <w:rFonts w:cs="Arial"/>
          <w:sz w:val="22"/>
          <w:szCs w:val="22"/>
        </w:rPr>
        <w:t>ppl</w:t>
      </w:r>
      <w:r w:rsidRPr="000A210A">
        <w:rPr>
          <w:rFonts w:cs="Arial"/>
          <w:spacing w:val="1"/>
          <w:sz w:val="22"/>
          <w:szCs w:val="22"/>
        </w:rPr>
        <w:t>i</w:t>
      </w:r>
      <w:r w:rsidRPr="000A210A">
        <w:rPr>
          <w:rFonts w:cs="Arial"/>
          <w:spacing w:val="-1"/>
          <w:sz w:val="22"/>
          <w:szCs w:val="22"/>
        </w:rPr>
        <w:t>e</w:t>
      </w:r>
      <w:r w:rsidRPr="000A210A">
        <w:rPr>
          <w:rFonts w:cs="Arial"/>
          <w:sz w:val="22"/>
          <w:szCs w:val="22"/>
        </w:rPr>
        <w:t>d</w:t>
      </w:r>
      <w:r w:rsidRPr="000A210A">
        <w:rPr>
          <w:rFonts w:cs="Arial"/>
          <w:spacing w:val="12"/>
          <w:sz w:val="22"/>
          <w:szCs w:val="22"/>
        </w:rPr>
        <w:t xml:space="preserve"> </w:t>
      </w:r>
      <w:r w:rsidRPr="000A210A">
        <w:rPr>
          <w:rFonts w:cs="Arial"/>
          <w:sz w:val="22"/>
          <w:szCs w:val="22"/>
        </w:rPr>
        <w:t>in</w:t>
      </w:r>
      <w:r w:rsidRPr="000A210A">
        <w:rPr>
          <w:rFonts w:cs="Arial"/>
          <w:spacing w:val="12"/>
          <w:sz w:val="22"/>
          <w:szCs w:val="22"/>
        </w:rPr>
        <w:t xml:space="preserve"> </w:t>
      </w:r>
      <w:r w:rsidRPr="000A210A">
        <w:rPr>
          <w:rFonts w:cs="Arial"/>
          <w:spacing w:val="-1"/>
          <w:sz w:val="22"/>
          <w:szCs w:val="22"/>
        </w:rPr>
        <w:t>a</w:t>
      </w:r>
      <w:r w:rsidRPr="000A210A">
        <w:rPr>
          <w:rFonts w:cs="Arial"/>
          <w:sz w:val="22"/>
          <w:szCs w:val="22"/>
        </w:rPr>
        <w:t>ll</w:t>
      </w:r>
      <w:r w:rsidRPr="000A210A">
        <w:rPr>
          <w:rFonts w:cs="Arial"/>
          <w:spacing w:val="12"/>
          <w:sz w:val="22"/>
          <w:szCs w:val="22"/>
        </w:rPr>
        <w:t xml:space="preserve"> </w:t>
      </w:r>
      <w:r w:rsidRPr="000A210A">
        <w:rPr>
          <w:rFonts w:cs="Arial"/>
          <w:sz w:val="22"/>
          <w:szCs w:val="22"/>
        </w:rPr>
        <w:t>fo</w:t>
      </w:r>
      <w:r w:rsidRPr="000A210A">
        <w:rPr>
          <w:rFonts w:cs="Arial"/>
          <w:spacing w:val="-1"/>
          <w:sz w:val="22"/>
          <w:szCs w:val="22"/>
        </w:rPr>
        <w:t>r</w:t>
      </w:r>
      <w:r w:rsidRPr="000A210A">
        <w:rPr>
          <w:rFonts w:cs="Arial"/>
          <w:sz w:val="22"/>
          <w:szCs w:val="22"/>
        </w:rPr>
        <w:t>m</w:t>
      </w:r>
      <w:r w:rsidRPr="000A210A">
        <w:rPr>
          <w:rFonts w:cs="Arial"/>
          <w:spacing w:val="12"/>
          <w:sz w:val="22"/>
          <w:szCs w:val="22"/>
        </w:rPr>
        <w:t xml:space="preserve"> </w:t>
      </w:r>
      <w:r w:rsidRPr="000A210A">
        <w:rPr>
          <w:rFonts w:cs="Arial"/>
          <w:sz w:val="22"/>
          <w:szCs w:val="22"/>
        </w:rPr>
        <w:t>of p</w:t>
      </w:r>
      <w:r w:rsidRPr="000A210A">
        <w:rPr>
          <w:rFonts w:cs="Arial"/>
          <w:spacing w:val="1"/>
          <w:sz w:val="22"/>
          <w:szCs w:val="22"/>
        </w:rPr>
        <w:t>a</w:t>
      </w:r>
      <w:r w:rsidRPr="000A210A">
        <w:rPr>
          <w:rFonts w:cs="Arial"/>
          <w:spacing w:val="-5"/>
          <w:sz w:val="22"/>
          <w:szCs w:val="22"/>
        </w:rPr>
        <w:t>y</w:t>
      </w:r>
      <w:r w:rsidRPr="000A210A">
        <w:rPr>
          <w:rFonts w:cs="Arial"/>
          <w:spacing w:val="3"/>
          <w:sz w:val="22"/>
          <w:szCs w:val="22"/>
        </w:rPr>
        <w:t>m</w:t>
      </w:r>
      <w:r w:rsidRPr="000A210A">
        <w:rPr>
          <w:rFonts w:cs="Arial"/>
          <w:spacing w:val="-1"/>
          <w:sz w:val="22"/>
          <w:szCs w:val="22"/>
        </w:rPr>
        <w:t>e</w:t>
      </w:r>
      <w:r w:rsidRPr="000A210A">
        <w:rPr>
          <w:rFonts w:cs="Arial"/>
          <w:sz w:val="22"/>
          <w:szCs w:val="22"/>
        </w:rPr>
        <w:t>nt.</w:t>
      </w:r>
    </w:p>
    <w:p w14:paraId="52083F48" w14:textId="73A76570" w:rsidR="00987560" w:rsidRDefault="00987560" w:rsidP="006951B3">
      <w:pPr>
        <w:rPr>
          <w:color w:val="auto"/>
          <w:szCs w:val="20"/>
        </w:rPr>
      </w:pPr>
    </w:p>
    <w:tbl>
      <w:tblPr>
        <w:tblW w:w="9282"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24"/>
        <w:gridCol w:w="6259"/>
        <w:gridCol w:w="2499"/>
      </w:tblGrid>
      <w:tr w:rsidR="00987560" w:rsidRPr="000A210A" w14:paraId="73F1F690" w14:textId="77777777" w:rsidTr="005460B1">
        <w:trPr>
          <w:trHeight w:val="220"/>
        </w:trPr>
        <w:tc>
          <w:tcPr>
            <w:tcW w:w="524" w:type="dxa"/>
            <w:tcBorders>
              <w:top w:val="single" w:sz="5" w:space="0" w:color="000000"/>
              <w:left w:val="single" w:sz="5" w:space="0" w:color="000000"/>
              <w:bottom w:val="single" w:sz="5" w:space="0" w:color="000000"/>
              <w:right w:val="single" w:sz="5" w:space="0" w:color="000000"/>
            </w:tcBorders>
            <w:shd w:val="clear" w:color="auto" w:fill="F1F1F1"/>
          </w:tcPr>
          <w:p w14:paraId="68DE8F22" w14:textId="77777777" w:rsidR="00987560" w:rsidRPr="000A210A" w:rsidRDefault="00987560" w:rsidP="000A210A">
            <w:pPr>
              <w:rPr>
                <w:sz w:val="22"/>
                <w:szCs w:val="22"/>
              </w:rPr>
            </w:pPr>
            <w:r w:rsidRPr="000A210A">
              <w:rPr>
                <w:sz w:val="22"/>
                <w:szCs w:val="22"/>
              </w:rPr>
              <w:t>SN</w:t>
            </w:r>
          </w:p>
        </w:tc>
        <w:tc>
          <w:tcPr>
            <w:tcW w:w="6259" w:type="dxa"/>
            <w:tcBorders>
              <w:top w:val="single" w:sz="5" w:space="0" w:color="000000"/>
              <w:left w:val="single" w:sz="5" w:space="0" w:color="000000"/>
              <w:bottom w:val="single" w:sz="5" w:space="0" w:color="000000"/>
              <w:right w:val="single" w:sz="5" w:space="0" w:color="000000"/>
            </w:tcBorders>
            <w:shd w:val="clear" w:color="auto" w:fill="F1F1F1"/>
          </w:tcPr>
          <w:p w14:paraId="3D260124" w14:textId="77777777" w:rsidR="00987560" w:rsidRPr="000A210A" w:rsidRDefault="00987560" w:rsidP="000A210A">
            <w:pPr>
              <w:rPr>
                <w:sz w:val="22"/>
                <w:szCs w:val="22"/>
              </w:rPr>
            </w:pPr>
            <w:r w:rsidRPr="000A210A">
              <w:rPr>
                <w:sz w:val="22"/>
                <w:szCs w:val="22"/>
              </w:rPr>
              <w:t>D</w:t>
            </w:r>
            <w:r w:rsidRPr="000A210A">
              <w:rPr>
                <w:spacing w:val="-1"/>
                <w:sz w:val="22"/>
                <w:szCs w:val="22"/>
              </w:rPr>
              <w:t>e</w:t>
            </w:r>
            <w:r w:rsidRPr="000A210A">
              <w:rPr>
                <w:sz w:val="22"/>
                <w:szCs w:val="22"/>
              </w:rPr>
              <w:t>liv</w:t>
            </w:r>
            <w:r w:rsidRPr="000A210A">
              <w:rPr>
                <w:spacing w:val="-1"/>
                <w:sz w:val="22"/>
                <w:szCs w:val="22"/>
              </w:rPr>
              <w:t>er</w:t>
            </w:r>
            <w:r w:rsidRPr="000A210A">
              <w:rPr>
                <w:sz w:val="22"/>
                <w:szCs w:val="22"/>
              </w:rPr>
              <w:t>ables</w:t>
            </w:r>
          </w:p>
        </w:tc>
        <w:tc>
          <w:tcPr>
            <w:tcW w:w="2499" w:type="dxa"/>
            <w:tcBorders>
              <w:top w:val="single" w:sz="5" w:space="0" w:color="000000"/>
              <w:left w:val="single" w:sz="5" w:space="0" w:color="000000"/>
              <w:bottom w:val="single" w:sz="5" w:space="0" w:color="000000"/>
              <w:right w:val="single" w:sz="5" w:space="0" w:color="000000"/>
            </w:tcBorders>
            <w:shd w:val="clear" w:color="auto" w:fill="F1F1F1"/>
          </w:tcPr>
          <w:p w14:paraId="76068A3B" w14:textId="77777777" w:rsidR="00987560" w:rsidRPr="000A210A" w:rsidRDefault="00987560" w:rsidP="000A210A">
            <w:pPr>
              <w:rPr>
                <w:sz w:val="22"/>
                <w:szCs w:val="22"/>
              </w:rPr>
            </w:pPr>
            <w:r w:rsidRPr="000A210A">
              <w:rPr>
                <w:sz w:val="22"/>
                <w:szCs w:val="22"/>
              </w:rPr>
              <w:t>Reimbursement</w:t>
            </w:r>
          </w:p>
        </w:tc>
      </w:tr>
      <w:tr w:rsidR="00987560" w:rsidRPr="000A210A" w14:paraId="574E3DF0" w14:textId="77777777" w:rsidTr="005460B1">
        <w:trPr>
          <w:trHeight w:val="207"/>
        </w:trPr>
        <w:tc>
          <w:tcPr>
            <w:tcW w:w="524" w:type="dxa"/>
            <w:tcBorders>
              <w:top w:val="single" w:sz="5" w:space="0" w:color="000000"/>
              <w:left w:val="single" w:sz="5" w:space="0" w:color="000000"/>
              <w:bottom w:val="single" w:sz="5" w:space="0" w:color="000000"/>
              <w:right w:val="single" w:sz="5" w:space="0" w:color="000000"/>
            </w:tcBorders>
            <w:shd w:val="clear" w:color="auto" w:fill="auto"/>
          </w:tcPr>
          <w:p w14:paraId="248CD957" w14:textId="77777777" w:rsidR="00987560" w:rsidRPr="000A210A" w:rsidRDefault="00987560" w:rsidP="000A210A">
            <w:pPr>
              <w:rPr>
                <w:sz w:val="22"/>
                <w:szCs w:val="22"/>
              </w:rPr>
            </w:pPr>
            <w:r w:rsidRPr="000A210A">
              <w:rPr>
                <w:sz w:val="22"/>
                <w:szCs w:val="22"/>
              </w:rPr>
              <w:t>1.</w:t>
            </w:r>
          </w:p>
        </w:tc>
        <w:tc>
          <w:tcPr>
            <w:tcW w:w="6259" w:type="dxa"/>
            <w:tcBorders>
              <w:top w:val="single" w:sz="5" w:space="0" w:color="000000"/>
              <w:left w:val="single" w:sz="5" w:space="0" w:color="000000"/>
              <w:bottom w:val="single" w:sz="5" w:space="0" w:color="000000"/>
              <w:right w:val="single" w:sz="5" w:space="0" w:color="000000"/>
            </w:tcBorders>
            <w:shd w:val="clear" w:color="auto" w:fill="auto"/>
          </w:tcPr>
          <w:p w14:paraId="4A7AAF27" w14:textId="77777777" w:rsidR="00987560" w:rsidRPr="000A210A" w:rsidRDefault="00987560" w:rsidP="000A210A">
            <w:pPr>
              <w:rPr>
                <w:sz w:val="22"/>
                <w:szCs w:val="22"/>
              </w:rPr>
            </w:pPr>
            <w:r w:rsidRPr="000A210A">
              <w:rPr>
                <w:spacing w:val="-3"/>
                <w:sz w:val="22"/>
                <w:szCs w:val="22"/>
              </w:rPr>
              <w:t>I</w:t>
            </w:r>
            <w:r w:rsidRPr="000A210A">
              <w:rPr>
                <w:spacing w:val="2"/>
                <w:sz w:val="22"/>
                <w:szCs w:val="22"/>
              </w:rPr>
              <w:t>n</w:t>
            </w:r>
            <w:r w:rsidRPr="000A210A">
              <w:rPr>
                <w:spacing w:val="-1"/>
                <w:sz w:val="22"/>
                <w:szCs w:val="22"/>
              </w:rPr>
              <w:t>ce</w:t>
            </w:r>
            <w:r w:rsidRPr="000A210A">
              <w:rPr>
                <w:sz w:val="22"/>
                <w:szCs w:val="22"/>
              </w:rPr>
              <w:t>ption r</w:t>
            </w:r>
            <w:r w:rsidRPr="000A210A">
              <w:rPr>
                <w:spacing w:val="-2"/>
                <w:sz w:val="22"/>
                <w:szCs w:val="22"/>
              </w:rPr>
              <w:t>e</w:t>
            </w:r>
            <w:r w:rsidRPr="000A210A">
              <w:rPr>
                <w:sz w:val="22"/>
                <w:szCs w:val="22"/>
              </w:rPr>
              <w:t>p</w:t>
            </w:r>
            <w:r w:rsidRPr="000A210A">
              <w:rPr>
                <w:spacing w:val="2"/>
                <w:sz w:val="22"/>
                <w:szCs w:val="22"/>
              </w:rPr>
              <w:t>o</w:t>
            </w:r>
            <w:r w:rsidRPr="000A210A">
              <w:rPr>
                <w:sz w:val="22"/>
                <w:szCs w:val="22"/>
              </w:rPr>
              <w:t xml:space="preserve">rt </w:t>
            </w:r>
            <w:r w:rsidRPr="000A210A">
              <w:rPr>
                <w:spacing w:val="-1"/>
                <w:sz w:val="22"/>
                <w:szCs w:val="22"/>
              </w:rPr>
              <w:t>w</w:t>
            </w:r>
            <w:r w:rsidRPr="000A210A">
              <w:rPr>
                <w:sz w:val="22"/>
                <w:szCs w:val="22"/>
              </w:rPr>
              <w:t>ith a d</w:t>
            </w:r>
            <w:r w:rsidRPr="000A210A">
              <w:rPr>
                <w:spacing w:val="-1"/>
                <w:sz w:val="22"/>
                <w:szCs w:val="22"/>
              </w:rPr>
              <w:t>e</w:t>
            </w:r>
            <w:r w:rsidRPr="000A210A">
              <w:rPr>
                <w:sz w:val="22"/>
                <w:szCs w:val="22"/>
              </w:rPr>
              <w:t xml:space="preserve">tailed </w:t>
            </w:r>
            <w:r w:rsidRPr="000A210A">
              <w:rPr>
                <w:spacing w:val="-1"/>
                <w:sz w:val="22"/>
                <w:szCs w:val="22"/>
              </w:rPr>
              <w:t>ac</w:t>
            </w:r>
            <w:r w:rsidRPr="000A210A">
              <w:rPr>
                <w:sz w:val="22"/>
                <w:szCs w:val="22"/>
              </w:rPr>
              <w:t>tion plan</w:t>
            </w:r>
          </w:p>
        </w:tc>
        <w:tc>
          <w:tcPr>
            <w:tcW w:w="2499" w:type="dxa"/>
            <w:tcBorders>
              <w:top w:val="single" w:sz="5" w:space="0" w:color="000000"/>
              <w:left w:val="single" w:sz="5" w:space="0" w:color="000000"/>
              <w:bottom w:val="single" w:sz="5" w:space="0" w:color="000000"/>
              <w:right w:val="single" w:sz="5" w:space="0" w:color="000000"/>
            </w:tcBorders>
            <w:shd w:val="clear" w:color="auto" w:fill="auto"/>
          </w:tcPr>
          <w:p w14:paraId="5F9E4F1F" w14:textId="77777777" w:rsidR="00987560" w:rsidRPr="000A210A" w:rsidRDefault="00987560" w:rsidP="000A210A">
            <w:pPr>
              <w:rPr>
                <w:sz w:val="22"/>
                <w:szCs w:val="22"/>
              </w:rPr>
            </w:pPr>
            <w:r w:rsidRPr="000A210A">
              <w:rPr>
                <w:sz w:val="22"/>
                <w:szCs w:val="22"/>
              </w:rPr>
              <w:t>15%</w:t>
            </w:r>
          </w:p>
        </w:tc>
      </w:tr>
      <w:tr w:rsidR="00987560" w:rsidRPr="000A210A" w14:paraId="34DB7819" w14:textId="77777777" w:rsidTr="005460B1">
        <w:trPr>
          <w:trHeight w:val="440"/>
        </w:trPr>
        <w:tc>
          <w:tcPr>
            <w:tcW w:w="524" w:type="dxa"/>
            <w:tcBorders>
              <w:top w:val="single" w:sz="5" w:space="0" w:color="000000"/>
              <w:left w:val="single" w:sz="5" w:space="0" w:color="000000"/>
              <w:bottom w:val="single" w:sz="5" w:space="0" w:color="000000"/>
              <w:right w:val="single" w:sz="5" w:space="0" w:color="000000"/>
            </w:tcBorders>
            <w:shd w:val="clear" w:color="auto" w:fill="auto"/>
          </w:tcPr>
          <w:p w14:paraId="6FAB0CAE" w14:textId="77777777" w:rsidR="00987560" w:rsidRPr="000A210A" w:rsidRDefault="00987560" w:rsidP="000A210A">
            <w:pPr>
              <w:rPr>
                <w:sz w:val="22"/>
                <w:szCs w:val="22"/>
              </w:rPr>
            </w:pPr>
            <w:r w:rsidRPr="000A210A">
              <w:rPr>
                <w:sz w:val="22"/>
                <w:szCs w:val="22"/>
              </w:rPr>
              <w:t>2.</w:t>
            </w:r>
          </w:p>
        </w:tc>
        <w:tc>
          <w:tcPr>
            <w:tcW w:w="6259" w:type="dxa"/>
            <w:tcBorders>
              <w:top w:val="single" w:sz="5" w:space="0" w:color="000000"/>
              <w:left w:val="single" w:sz="5" w:space="0" w:color="000000"/>
              <w:bottom w:val="single" w:sz="5" w:space="0" w:color="000000"/>
              <w:right w:val="single" w:sz="5" w:space="0" w:color="000000"/>
            </w:tcBorders>
            <w:shd w:val="clear" w:color="auto" w:fill="auto"/>
          </w:tcPr>
          <w:p w14:paraId="10127004" w14:textId="77777777" w:rsidR="00987560" w:rsidRPr="000A210A" w:rsidRDefault="00987560" w:rsidP="000A210A">
            <w:pPr>
              <w:rPr>
                <w:spacing w:val="-1"/>
                <w:sz w:val="22"/>
                <w:szCs w:val="22"/>
              </w:rPr>
            </w:pPr>
            <w:r w:rsidRPr="000A210A">
              <w:rPr>
                <w:spacing w:val="-1"/>
                <w:sz w:val="22"/>
                <w:szCs w:val="22"/>
              </w:rPr>
              <w:t>Final draft Evaluation report</w:t>
            </w:r>
          </w:p>
        </w:tc>
        <w:tc>
          <w:tcPr>
            <w:tcW w:w="2499" w:type="dxa"/>
            <w:tcBorders>
              <w:top w:val="single" w:sz="5" w:space="0" w:color="000000"/>
              <w:left w:val="single" w:sz="5" w:space="0" w:color="000000"/>
              <w:bottom w:val="single" w:sz="5" w:space="0" w:color="000000"/>
              <w:right w:val="single" w:sz="5" w:space="0" w:color="000000"/>
            </w:tcBorders>
            <w:shd w:val="clear" w:color="auto" w:fill="auto"/>
          </w:tcPr>
          <w:p w14:paraId="2E600639" w14:textId="77777777" w:rsidR="00987560" w:rsidRPr="000A210A" w:rsidRDefault="00987560" w:rsidP="000A210A">
            <w:pPr>
              <w:rPr>
                <w:sz w:val="22"/>
                <w:szCs w:val="22"/>
              </w:rPr>
            </w:pPr>
            <w:r w:rsidRPr="000A210A">
              <w:rPr>
                <w:sz w:val="22"/>
                <w:szCs w:val="22"/>
              </w:rPr>
              <w:t>25%</w:t>
            </w:r>
          </w:p>
        </w:tc>
      </w:tr>
      <w:tr w:rsidR="00987560" w:rsidRPr="000A210A" w14:paraId="44FC0735" w14:textId="77777777" w:rsidTr="00F54181">
        <w:trPr>
          <w:trHeight w:val="220"/>
        </w:trPr>
        <w:tc>
          <w:tcPr>
            <w:tcW w:w="524" w:type="dxa"/>
            <w:tcBorders>
              <w:top w:val="single" w:sz="5" w:space="0" w:color="000000"/>
              <w:left w:val="single" w:sz="5" w:space="0" w:color="000000"/>
              <w:bottom w:val="single" w:sz="5" w:space="0" w:color="000000"/>
              <w:right w:val="single" w:sz="5" w:space="0" w:color="000000"/>
            </w:tcBorders>
            <w:shd w:val="clear" w:color="auto" w:fill="auto"/>
          </w:tcPr>
          <w:p w14:paraId="629B242E" w14:textId="77777777" w:rsidR="00987560" w:rsidRPr="000A210A" w:rsidRDefault="00987560" w:rsidP="000A210A">
            <w:pPr>
              <w:rPr>
                <w:sz w:val="22"/>
                <w:szCs w:val="22"/>
              </w:rPr>
            </w:pPr>
            <w:r w:rsidRPr="000A210A">
              <w:rPr>
                <w:sz w:val="22"/>
                <w:szCs w:val="22"/>
              </w:rPr>
              <w:t>3.</w:t>
            </w:r>
          </w:p>
        </w:tc>
        <w:tc>
          <w:tcPr>
            <w:tcW w:w="6259" w:type="dxa"/>
            <w:tcBorders>
              <w:top w:val="single" w:sz="5" w:space="0" w:color="000000"/>
              <w:left w:val="single" w:sz="5" w:space="0" w:color="000000"/>
              <w:bottom w:val="single" w:sz="5" w:space="0" w:color="000000"/>
              <w:right w:val="single" w:sz="5" w:space="0" w:color="000000"/>
            </w:tcBorders>
            <w:shd w:val="clear" w:color="auto" w:fill="auto"/>
          </w:tcPr>
          <w:p w14:paraId="74C7F564" w14:textId="77777777" w:rsidR="00987560" w:rsidRPr="000A210A" w:rsidRDefault="00987560" w:rsidP="000A210A">
            <w:pPr>
              <w:rPr>
                <w:sz w:val="22"/>
                <w:szCs w:val="22"/>
              </w:rPr>
            </w:pPr>
            <w:r w:rsidRPr="000A210A">
              <w:rPr>
                <w:spacing w:val="-1"/>
                <w:sz w:val="22"/>
                <w:szCs w:val="22"/>
              </w:rPr>
              <w:t>F</w:t>
            </w:r>
            <w:r w:rsidRPr="000A210A">
              <w:rPr>
                <w:sz w:val="22"/>
                <w:szCs w:val="22"/>
              </w:rPr>
              <w:t>inal R</w:t>
            </w:r>
            <w:r w:rsidRPr="000A210A">
              <w:rPr>
                <w:spacing w:val="-1"/>
                <w:sz w:val="22"/>
                <w:szCs w:val="22"/>
              </w:rPr>
              <w:t>e</w:t>
            </w:r>
            <w:r w:rsidRPr="000A210A">
              <w:rPr>
                <w:sz w:val="22"/>
                <w:szCs w:val="22"/>
              </w:rPr>
              <w:t xml:space="preserve">port </w:t>
            </w:r>
            <w:r w:rsidRPr="000A210A">
              <w:rPr>
                <w:spacing w:val="-1"/>
                <w:sz w:val="22"/>
                <w:szCs w:val="22"/>
              </w:rPr>
              <w:t>(</w:t>
            </w:r>
            <w:r w:rsidRPr="000A210A">
              <w:rPr>
                <w:sz w:val="22"/>
                <w:szCs w:val="22"/>
              </w:rPr>
              <w:t>in E</w:t>
            </w:r>
            <w:r w:rsidRPr="000A210A">
              <w:rPr>
                <w:spacing w:val="2"/>
                <w:sz w:val="22"/>
                <w:szCs w:val="22"/>
              </w:rPr>
              <w:t>n</w:t>
            </w:r>
            <w:r w:rsidRPr="000A210A">
              <w:rPr>
                <w:spacing w:val="-2"/>
                <w:sz w:val="22"/>
                <w:szCs w:val="22"/>
              </w:rPr>
              <w:t>g</w:t>
            </w:r>
            <w:r w:rsidRPr="000A210A">
              <w:rPr>
                <w:sz w:val="22"/>
                <w:szCs w:val="22"/>
              </w:rPr>
              <w:t>lish)</w:t>
            </w:r>
          </w:p>
          <w:p w14:paraId="361DE0C2" w14:textId="77777777" w:rsidR="00987560" w:rsidRPr="000A210A" w:rsidRDefault="00987560" w:rsidP="000A210A">
            <w:pPr>
              <w:rPr>
                <w:sz w:val="22"/>
                <w:szCs w:val="22"/>
              </w:rPr>
            </w:pPr>
            <w:r w:rsidRPr="000A210A">
              <w:rPr>
                <w:sz w:val="22"/>
                <w:szCs w:val="22"/>
              </w:rPr>
              <w:t>Soft copy version</w:t>
            </w:r>
          </w:p>
          <w:p w14:paraId="33444DD1" w14:textId="77777777" w:rsidR="00987560" w:rsidRPr="000A210A" w:rsidRDefault="00987560" w:rsidP="000A210A">
            <w:pPr>
              <w:rPr>
                <w:sz w:val="22"/>
                <w:szCs w:val="22"/>
              </w:rPr>
            </w:pPr>
            <w:r w:rsidRPr="000A210A">
              <w:rPr>
                <w:sz w:val="22"/>
                <w:szCs w:val="22"/>
              </w:rPr>
              <w:t>Two spiral bound hard copy evaluation report</w:t>
            </w:r>
          </w:p>
          <w:p w14:paraId="5E6A0E82" w14:textId="77777777" w:rsidR="00987560" w:rsidRPr="000A210A" w:rsidRDefault="00987560" w:rsidP="000A210A">
            <w:pPr>
              <w:rPr>
                <w:sz w:val="22"/>
                <w:szCs w:val="22"/>
              </w:rPr>
            </w:pPr>
            <w:bookmarkStart w:id="35" w:name="_Toc79656064"/>
            <w:r w:rsidRPr="000A210A">
              <w:rPr>
                <w:rStyle w:val="Heading2Char"/>
                <w:b w:val="0"/>
                <w:color w:val="auto"/>
                <w:sz w:val="22"/>
                <w:szCs w:val="22"/>
              </w:rPr>
              <w:t>Power point presentation</w:t>
            </w:r>
            <w:bookmarkEnd w:id="35"/>
            <w:r w:rsidRPr="000A210A">
              <w:rPr>
                <w:color w:val="auto"/>
                <w:sz w:val="22"/>
                <w:szCs w:val="22"/>
                <w:lang w:val="en"/>
              </w:rPr>
              <w:t xml:space="preserve"> </w:t>
            </w:r>
            <w:r w:rsidRPr="000A210A">
              <w:rPr>
                <w:bCs/>
                <w:snapToGrid w:val="0"/>
                <w:color w:val="auto"/>
                <w:sz w:val="22"/>
                <w:szCs w:val="22"/>
              </w:rPr>
              <w:t xml:space="preserve"> </w:t>
            </w:r>
            <w:r w:rsidRPr="000A210A">
              <w:rPr>
                <w:bCs/>
                <w:snapToGrid w:val="0"/>
                <w:color w:val="000000"/>
                <w:sz w:val="22"/>
                <w:szCs w:val="22"/>
              </w:rPr>
              <w:t>of the evaluation report</w:t>
            </w:r>
          </w:p>
          <w:p w14:paraId="25BB8B49" w14:textId="03C46E75" w:rsidR="00987560" w:rsidRPr="000A210A" w:rsidRDefault="00987560" w:rsidP="000A210A">
            <w:pPr>
              <w:rPr>
                <w:sz w:val="22"/>
                <w:szCs w:val="22"/>
              </w:rPr>
            </w:pPr>
            <w:r w:rsidRPr="000A210A">
              <w:rPr>
                <w:sz w:val="22"/>
                <w:szCs w:val="22"/>
              </w:rPr>
              <w:t>El</w:t>
            </w:r>
            <w:r w:rsidRPr="000A210A">
              <w:rPr>
                <w:spacing w:val="-1"/>
                <w:sz w:val="22"/>
                <w:szCs w:val="22"/>
              </w:rPr>
              <w:t>ec</w:t>
            </w:r>
            <w:r w:rsidRPr="000A210A">
              <w:rPr>
                <w:sz w:val="22"/>
                <w:szCs w:val="22"/>
              </w:rPr>
              <w:t>tronic</w:t>
            </w:r>
            <w:r w:rsidRPr="000A210A">
              <w:rPr>
                <w:spacing w:val="9"/>
                <w:sz w:val="22"/>
                <w:szCs w:val="22"/>
              </w:rPr>
              <w:t xml:space="preserve"> </w:t>
            </w:r>
            <w:r w:rsidRPr="000A210A">
              <w:rPr>
                <w:sz w:val="22"/>
                <w:szCs w:val="22"/>
              </w:rPr>
              <w:t>version</w:t>
            </w:r>
            <w:r w:rsidRPr="000A210A">
              <w:rPr>
                <w:spacing w:val="9"/>
                <w:sz w:val="22"/>
                <w:szCs w:val="22"/>
              </w:rPr>
              <w:t xml:space="preserve"> </w:t>
            </w:r>
            <w:r w:rsidRPr="000A210A">
              <w:rPr>
                <w:sz w:val="22"/>
                <w:szCs w:val="22"/>
              </w:rPr>
              <w:t>of</w:t>
            </w:r>
            <w:r w:rsidRPr="000A210A">
              <w:rPr>
                <w:spacing w:val="9"/>
                <w:sz w:val="22"/>
                <w:szCs w:val="22"/>
              </w:rPr>
              <w:t xml:space="preserve"> </w:t>
            </w:r>
            <w:r w:rsidRPr="000A210A">
              <w:rPr>
                <w:sz w:val="22"/>
                <w:szCs w:val="22"/>
              </w:rPr>
              <w:t>bo</w:t>
            </w:r>
            <w:r w:rsidRPr="000A210A">
              <w:rPr>
                <w:spacing w:val="3"/>
                <w:sz w:val="22"/>
                <w:szCs w:val="22"/>
              </w:rPr>
              <w:t>t</w:t>
            </w:r>
            <w:r w:rsidRPr="000A210A">
              <w:rPr>
                <w:sz w:val="22"/>
                <w:szCs w:val="22"/>
              </w:rPr>
              <w:t>h</w:t>
            </w:r>
            <w:r w:rsidRPr="000A210A">
              <w:rPr>
                <w:spacing w:val="9"/>
                <w:sz w:val="22"/>
                <w:szCs w:val="22"/>
              </w:rPr>
              <w:t xml:space="preserve"> </w:t>
            </w:r>
            <w:r w:rsidR="00F54181" w:rsidRPr="000A210A">
              <w:rPr>
                <w:sz w:val="22"/>
                <w:szCs w:val="22"/>
              </w:rPr>
              <w:t>dr</w:t>
            </w:r>
            <w:r w:rsidR="00F54181" w:rsidRPr="000A210A">
              <w:rPr>
                <w:spacing w:val="-1"/>
                <w:sz w:val="22"/>
                <w:szCs w:val="22"/>
              </w:rPr>
              <w:t>a</w:t>
            </w:r>
            <w:r w:rsidR="00F54181" w:rsidRPr="000A210A">
              <w:rPr>
                <w:sz w:val="22"/>
                <w:szCs w:val="22"/>
              </w:rPr>
              <w:t>ft</w:t>
            </w:r>
            <w:r w:rsidR="00F54181" w:rsidRPr="000A210A">
              <w:rPr>
                <w:spacing w:val="-1"/>
                <w:sz w:val="22"/>
                <w:szCs w:val="22"/>
              </w:rPr>
              <w:t xml:space="preserve"> </w:t>
            </w:r>
            <w:r w:rsidR="00F54181" w:rsidRPr="000A210A">
              <w:rPr>
                <w:sz w:val="22"/>
                <w:szCs w:val="22"/>
              </w:rPr>
              <w:t>and</w:t>
            </w:r>
            <w:r w:rsidRPr="000A210A">
              <w:rPr>
                <w:spacing w:val="41"/>
                <w:sz w:val="22"/>
                <w:szCs w:val="22"/>
              </w:rPr>
              <w:t xml:space="preserve"> </w:t>
            </w:r>
            <w:r w:rsidRPr="000A210A">
              <w:rPr>
                <w:sz w:val="22"/>
                <w:szCs w:val="22"/>
              </w:rPr>
              <w:t>fin</w:t>
            </w:r>
            <w:r w:rsidRPr="000A210A">
              <w:rPr>
                <w:spacing w:val="-1"/>
                <w:sz w:val="22"/>
                <w:szCs w:val="22"/>
              </w:rPr>
              <w:t>a</w:t>
            </w:r>
            <w:r w:rsidRPr="000A210A">
              <w:rPr>
                <w:sz w:val="22"/>
                <w:szCs w:val="22"/>
              </w:rPr>
              <w:t>l</w:t>
            </w:r>
            <w:r w:rsidRPr="000A210A">
              <w:rPr>
                <w:spacing w:val="41"/>
                <w:sz w:val="22"/>
                <w:szCs w:val="22"/>
              </w:rPr>
              <w:t xml:space="preserve"> </w:t>
            </w:r>
            <w:r w:rsidRPr="000A210A">
              <w:rPr>
                <w:sz w:val="22"/>
                <w:szCs w:val="22"/>
              </w:rPr>
              <w:t>v</w:t>
            </w:r>
            <w:r w:rsidRPr="000A210A">
              <w:rPr>
                <w:spacing w:val="-1"/>
                <w:sz w:val="22"/>
                <w:szCs w:val="22"/>
              </w:rPr>
              <w:t>e</w:t>
            </w:r>
            <w:r w:rsidRPr="000A210A">
              <w:rPr>
                <w:sz w:val="22"/>
                <w:szCs w:val="22"/>
              </w:rPr>
              <w:t>rsion</w:t>
            </w:r>
            <w:r w:rsidRPr="000A210A">
              <w:rPr>
                <w:spacing w:val="41"/>
                <w:sz w:val="22"/>
                <w:szCs w:val="22"/>
              </w:rPr>
              <w:t xml:space="preserve"> (</w:t>
            </w:r>
            <w:r w:rsidRPr="000A210A">
              <w:rPr>
                <w:sz w:val="22"/>
                <w:szCs w:val="22"/>
              </w:rPr>
              <w:t>in</w:t>
            </w:r>
            <w:r w:rsidRPr="000A210A">
              <w:rPr>
                <w:spacing w:val="41"/>
                <w:sz w:val="22"/>
                <w:szCs w:val="22"/>
              </w:rPr>
              <w:t xml:space="preserve"> </w:t>
            </w:r>
            <w:r w:rsidRPr="000A210A">
              <w:rPr>
                <w:sz w:val="22"/>
                <w:szCs w:val="22"/>
              </w:rPr>
              <w:t>En</w:t>
            </w:r>
            <w:r w:rsidRPr="000A210A">
              <w:rPr>
                <w:spacing w:val="-3"/>
                <w:sz w:val="22"/>
                <w:szCs w:val="22"/>
              </w:rPr>
              <w:t>g</w:t>
            </w:r>
            <w:r w:rsidRPr="000A210A">
              <w:rPr>
                <w:sz w:val="22"/>
                <w:szCs w:val="22"/>
              </w:rPr>
              <w:t>lish)</w:t>
            </w:r>
            <w:r w:rsidRPr="000A210A">
              <w:rPr>
                <w:spacing w:val="44"/>
                <w:sz w:val="22"/>
                <w:szCs w:val="22"/>
              </w:rPr>
              <w:t xml:space="preserve"> </w:t>
            </w:r>
            <w:r w:rsidRPr="000A210A">
              <w:rPr>
                <w:sz w:val="22"/>
                <w:szCs w:val="22"/>
              </w:rPr>
              <w:t>of evaluation report presented in a hard disk</w:t>
            </w:r>
          </w:p>
        </w:tc>
        <w:tc>
          <w:tcPr>
            <w:tcW w:w="2499" w:type="dxa"/>
            <w:tcBorders>
              <w:top w:val="single" w:sz="5" w:space="0" w:color="000000"/>
              <w:left w:val="single" w:sz="5" w:space="0" w:color="000000"/>
              <w:bottom w:val="single" w:sz="5" w:space="0" w:color="000000"/>
              <w:right w:val="single" w:sz="5" w:space="0" w:color="000000"/>
            </w:tcBorders>
            <w:shd w:val="clear" w:color="auto" w:fill="auto"/>
          </w:tcPr>
          <w:p w14:paraId="26DB453D" w14:textId="77777777" w:rsidR="00987560" w:rsidRPr="000A210A" w:rsidRDefault="00987560" w:rsidP="000A210A">
            <w:pPr>
              <w:rPr>
                <w:sz w:val="22"/>
                <w:szCs w:val="22"/>
              </w:rPr>
            </w:pPr>
            <w:r w:rsidRPr="000A210A">
              <w:rPr>
                <w:sz w:val="22"/>
                <w:szCs w:val="22"/>
              </w:rPr>
              <w:t>60%</w:t>
            </w:r>
          </w:p>
        </w:tc>
      </w:tr>
    </w:tbl>
    <w:p w14:paraId="7B344F3E" w14:textId="20D0F184" w:rsidR="00987560" w:rsidRDefault="00987560" w:rsidP="006951B3">
      <w:pPr>
        <w:rPr>
          <w:color w:val="auto"/>
          <w:szCs w:val="20"/>
        </w:rPr>
      </w:pPr>
    </w:p>
    <w:p w14:paraId="7F326F2E" w14:textId="77777777" w:rsidR="00987560" w:rsidRPr="002570C5" w:rsidRDefault="00987560" w:rsidP="005460B1">
      <w:pPr>
        <w:jc w:val="both"/>
        <w:rPr>
          <w:rFonts w:cs="Arial"/>
          <w:sz w:val="22"/>
          <w:szCs w:val="22"/>
        </w:rPr>
      </w:pPr>
      <w:r w:rsidRPr="00144D61">
        <w:rPr>
          <w:rFonts w:cs="Arial"/>
          <w:sz w:val="22"/>
          <w:szCs w:val="22"/>
        </w:rPr>
        <w:t>SOS</w:t>
      </w:r>
      <w:r w:rsidRPr="00144D61">
        <w:rPr>
          <w:rFonts w:cs="Arial"/>
          <w:spacing w:val="2"/>
          <w:sz w:val="22"/>
          <w:szCs w:val="22"/>
        </w:rPr>
        <w:t xml:space="preserve"> </w:t>
      </w:r>
      <w:r w:rsidRPr="00144D61">
        <w:rPr>
          <w:rFonts w:cs="Arial"/>
          <w:sz w:val="22"/>
          <w:szCs w:val="22"/>
        </w:rPr>
        <w:t>will</w:t>
      </w:r>
      <w:r w:rsidRPr="00144D61">
        <w:rPr>
          <w:rFonts w:cs="Arial"/>
          <w:spacing w:val="3"/>
          <w:sz w:val="22"/>
          <w:szCs w:val="22"/>
        </w:rPr>
        <w:t xml:space="preserve"> </w:t>
      </w:r>
      <w:r w:rsidRPr="00144D61">
        <w:rPr>
          <w:rFonts w:cs="Arial"/>
          <w:sz w:val="22"/>
          <w:szCs w:val="22"/>
        </w:rPr>
        <w:t>withho</w:t>
      </w:r>
      <w:r w:rsidRPr="00144D61">
        <w:rPr>
          <w:rFonts w:cs="Arial"/>
          <w:spacing w:val="1"/>
          <w:sz w:val="22"/>
          <w:szCs w:val="22"/>
        </w:rPr>
        <w:t>l</w:t>
      </w:r>
      <w:r w:rsidRPr="00144D61">
        <w:rPr>
          <w:rFonts w:cs="Arial"/>
          <w:sz w:val="22"/>
          <w:szCs w:val="22"/>
        </w:rPr>
        <w:t>d</w:t>
      </w:r>
      <w:r w:rsidRPr="00144D61">
        <w:rPr>
          <w:rFonts w:cs="Arial"/>
          <w:spacing w:val="2"/>
          <w:sz w:val="22"/>
          <w:szCs w:val="22"/>
        </w:rPr>
        <w:t xml:space="preserve"> </w:t>
      </w:r>
      <w:r w:rsidRPr="00144D61">
        <w:rPr>
          <w:rFonts w:cs="Arial"/>
          <w:spacing w:val="-1"/>
          <w:sz w:val="22"/>
          <w:szCs w:val="22"/>
        </w:rPr>
        <w:t>a</w:t>
      </w:r>
      <w:r w:rsidRPr="00144D61">
        <w:rPr>
          <w:rFonts w:cs="Arial"/>
          <w:sz w:val="22"/>
          <w:szCs w:val="22"/>
        </w:rPr>
        <w:t>nd</w:t>
      </w:r>
      <w:r w:rsidRPr="00144D61">
        <w:rPr>
          <w:rFonts w:cs="Arial"/>
          <w:spacing w:val="2"/>
          <w:sz w:val="22"/>
          <w:szCs w:val="22"/>
        </w:rPr>
        <w:t>/</w:t>
      </w:r>
      <w:r w:rsidRPr="00144D61">
        <w:rPr>
          <w:rFonts w:cs="Arial"/>
          <w:sz w:val="22"/>
          <w:szCs w:val="22"/>
        </w:rPr>
        <w:t>or</w:t>
      </w:r>
      <w:r w:rsidRPr="00144D61">
        <w:rPr>
          <w:rFonts w:cs="Arial"/>
          <w:spacing w:val="1"/>
          <w:sz w:val="22"/>
          <w:szCs w:val="22"/>
        </w:rPr>
        <w:t xml:space="preserve"> </w:t>
      </w:r>
      <w:r w:rsidRPr="00144D61">
        <w:rPr>
          <w:rFonts w:cs="Arial"/>
          <w:sz w:val="22"/>
          <w:szCs w:val="22"/>
        </w:rPr>
        <w:t>ma</w:t>
      </w:r>
      <w:r w:rsidRPr="00144D61">
        <w:rPr>
          <w:rFonts w:cs="Arial"/>
          <w:spacing w:val="2"/>
          <w:sz w:val="22"/>
          <w:szCs w:val="22"/>
        </w:rPr>
        <w:t>k</w:t>
      </w:r>
      <w:r w:rsidRPr="00144D61">
        <w:rPr>
          <w:rFonts w:cs="Arial"/>
          <w:sz w:val="22"/>
          <w:szCs w:val="22"/>
        </w:rPr>
        <w:t>e</w:t>
      </w:r>
      <w:r w:rsidRPr="00144D61">
        <w:rPr>
          <w:rFonts w:cs="Arial"/>
          <w:spacing w:val="1"/>
          <w:sz w:val="22"/>
          <w:szCs w:val="22"/>
        </w:rPr>
        <w:t xml:space="preserve"> r</w:t>
      </w:r>
      <w:r w:rsidRPr="00144D61">
        <w:rPr>
          <w:rFonts w:cs="Arial"/>
          <w:spacing w:val="-1"/>
          <w:sz w:val="22"/>
          <w:szCs w:val="22"/>
        </w:rPr>
        <w:t>e</w:t>
      </w:r>
      <w:r w:rsidRPr="00144D61">
        <w:rPr>
          <w:rFonts w:cs="Arial"/>
          <w:sz w:val="22"/>
          <w:szCs w:val="22"/>
        </w:rPr>
        <w:t>du</w:t>
      </w:r>
      <w:r w:rsidRPr="00144D61">
        <w:rPr>
          <w:rFonts w:cs="Arial"/>
          <w:spacing w:val="-1"/>
          <w:sz w:val="22"/>
          <w:szCs w:val="22"/>
        </w:rPr>
        <w:t>c</w:t>
      </w:r>
      <w:r w:rsidRPr="00144D61">
        <w:rPr>
          <w:rFonts w:cs="Arial"/>
          <w:sz w:val="22"/>
          <w:szCs w:val="22"/>
        </w:rPr>
        <w:t>t</w:t>
      </w:r>
      <w:r w:rsidRPr="00144D61">
        <w:rPr>
          <w:rFonts w:cs="Arial"/>
          <w:spacing w:val="1"/>
          <w:sz w:val="22"/>
          <w:szCs w:val="22"/>
        </w:rPr>
        <w:t>i</w:t>
      </w:r>
      <w:r w:rsidRPr="00144D61">
        <w:rPr>
          <w:rFonts w:cs="Arial"/>
          <w:sz w:val="22"/>
          <w:szCs w:val="22"/>
        </w:rPr>
        <w:t>on</w:t>
      </w:r>
      <w:r w:rsidRPr="00144D61">
        <w:rPr>
          <w:rFonts w:cs="Arial"/>
          <w:spacing w:val="2"/>
          <w:sz w:val="22"/>
          <w:szCs w:val="22"/>
        </w:rPr>
        <w:t xml:space="preserve"> </w:t>
      </w:r>
      <w:r w:rsidRPr="00144D61">
        <w:rPr>
          <w:rFonts w:cs="Arial"/>
          <w:sz w:val="22"/>
          <w:szCs w:val="22"/>
        </w:rPr>
        <w:t>in</w:t>
      </w:r>
      <w:r w:rsidRPr="00144D61">
        <w:rPr>
          <w:rFonts w:cs="Arial"/>
          <w:spacing w:val="2"/>
          <w:sz w:val="22"/>
          <w:szCs w:val="22"/>
        </w:rPr>
        <w:t xml:space="preserve"> </w:t>
      </w:r>
      <w:r w:rsidRPr="00144D61">
        <w:rPr>
          <w:rFonts w:cs="Arial"/>
          <w:sz w:val="22"/>
          <w:szCs w:val="22"/>
        </w:rPr>
        <w:t>the</w:t>
      </w:r>
      <w:r w:rsidRPr="00144D61">
        <w:rPr>
          <w:rFonts w:cs="Arial"/>
          <w:spacing w:val="1"/>
          <w:sz w:val="22"/>
          <w:szCs w:val="22"/>
        </w:rPr>
        <w:t xml:space="preserve"> </w:t>
      </w:r>
      <w:r w:rsidRPr="00144D61">
        <w:rPr>
          <w:rFonts w:cs="Arial"/>
          <w:sz w:val="22"/>
          <w:szCs w:val="22"/>
        </w:rPr>
        <w:t>p</w:t>
      </w:r>
      <w:r w:rsidRPr="00144D61">
        <w:rPr>
          <w:rFonts w:cs="Arial"/>
          <w:spacing w:val="4"/>
          <w:sz w:val="22"/>
          <w:szCs w:val="22"/>
        </w:rPr>
        <w:t>a</w:t>
      </w:r>
      <w:r w:rsidRPr="00144D61">
        <w:rPr>
          <w:rFonts w:cs="Arial"/>
          <w:spacing w:val="-5"/>
          <w:sz w:val="22"/>
          <w:szCs w:val="22"/>
        </w:rPr>
        <w:t>y</w:t>
      </w:r>
      <w:r w:rsidRPr="00144D61">
        <w:rPr>
          <w:rFonts w:cs="Arial"/>
          <w:sz w:val="22"/>
          <w:szCs w:val="22"/>
        </w:rPr>
        <w:t>ment</w:t>
      </w:r>
      <w:r w:rsidRPr="00144D61">
        <w:rPr>
          <w:rFonts w:cs="Arial"/>
          <w:spacing w:val="2"/>
          <w:sz w:val="22"/>
          <w:szCs w:val="22"/>
        </w:rPr>
        <w:t xml:space="preserve"> </w:t>
      </w:r>
      <w:r w:rsidRPr="00144D61">
        <w:rPr>
          <w:rFonts w:cs="Arial"/>
          <w:sz w:val="22"/>
          <w:szCs w:val="22"/>
        </w:rPr>
        <w:t>of</w:t>
      </w:r>
      <w:r w:rsidRPr="00144D61">
        <w:rPr>
          <w:rFonts w:cs="Arial"/>
          <w:spacing w:val="3"/>
          <w:sz w:val="22"/>
          <w:szCs w:val="22"/>
        </w:rPr>
        <w:t xml:space="preserve"> </w:t>
      </w:r>
      <w:r w:rsidRPr="00144D61">
        <w:rPr>
          <w:rFonts w:cs="Arial"/>
          <w:spacing w:val="-1"/>
          <w:sz w:val="22"/>
          <w:szCs w:val="22"/>
        </w:rPr>
        <w:t>c</w:t>
      </w:r>
      <w:r w:rsidRPr="00144D61">
        <w:rPr>
          <w:rFonts w:cs="Arial"/>
          <w:sz w:val="22"/>
          <w:szCs w:val="22"/>
        </w:rPr>
        <w:t>ons</w:t>
      </w:r>
      <w:r w:rsidRPr="00144D61">
        <w:rPr>
          <w:rFonts w:cs="Arial"/>
          <w:spacing w:val="2"/>
          <w:sz w:val="22"/>
          <w:szCs w:val="22"/>
        </w:rPr>
        <w:t>u</w:t>
      </w:r>
      <w:r w:rsidRPr="00144D61">
        <w:rPr>
          <w:rFonts w:cs="Arial"/>
          <w:sz w:val="22"/>
          <w:szCs w:val="22"/>
        </w:rPr>
        <w:t>l</w:t>
      </w:r>
      <w:r w:rsidRPr="00144D61">
        <w:rPr>
          <w:rFonts w:cs="Arial"/>
          <w:spacing w:val="1"/>
          <w:sz w:val="22"/>
          <w:szCs w:val="22"/>
        </w:rPr>
        <w:t>t</w:t>
      </w:r>
      <w:r w:rsidRPr="00144D61">
        <w:rPr>
          <w:rFonts w:cs="Arial"/>
          <w:spacing w:val="-1"/>
          <w:sz w:val="22"/>
          <w:szCs w:val="22"/>
        </w:rPr>
        <w:t>a</w:t>
      </w:r>
      <w:r w:rsidRPr="00144D61">
        <w:rPr>
          <w:rFonts w:cs="Arial"/>
          <w:sz w:val="22"/>
          <w:szCs w:val="22"/>
        </w:rPr>
        <w:t>n</w:t>
      </w:r>
      <w:r w:rsidRPr="00144D61">
        <w:rPr>
          <w:rFonts w:cs="Arial"/>
          <w:spacing w:val="1"/>
          <w:sz w:val="22"/>
          <w:szCs w:val="22"/>
        </w:rPr>
        <w:t>c</w:t>
      </w:r>
      <w:r w:rsidRPr="00144D61">
        <w:rPr>
          <w:rFonts w:cs="Arial"/>
          <w:sz w:val="22"/>
          <w:szCs w:val="22"/>
        </w:rPr>
        <w:t>y fee</w:t>
      </w:r>
      <w:r w:rsidRPr="00144D61">
        <w:rPr>
          <w:rFonts w:cs="Arial"/>
          <w:spacing w:val="1"/>
          <w:sz w:val="22"/>
          <w:szCs w:val="22"/>
        </w:rPr>
        <w:t xml:space="preserve"> </w:t>
      </w:r>
      <w:r w:rsidRPr="00144D61">
        <w:rPr>
          <w:rFonts w:cs="Arial"/>
          <w:sz w:val="22"/>
          <w:szCs w:val="22"/>
        </w:rPr>
        <w:t>if</w:t>
      </w:r>
      <w:r w:rsidRPr="00144D61">
        <w:rPr>
          <w:rFonts w:cs="Arial"/>
          <w:spacing w:val="2"/>
          <w:sz w:val="22"/>
          <w:szCs w:val="22"/>
        </w:rPr>
        <w:t xml:space="preserve"> </w:t>
      </w:r>
      <w:r w:rsidRPr="00144D61">
        <w:rPr>
          <w:rFonts w:cs="Arial"/>
          <w:spacing w:val="-1"/>
          <w:sz w:val="22"/>
          <w:szCs w:val="22"/>
        </w:rPr>
        <w:t>a</w:t>
      </w:r>
      <w:r w:rsidRPr="00144D61">
        <w:rPr>
          <w:rFonts w:cs="Arial"/>
          <w:sz w:val="22"/>
          <w:szCs w:val="22"/>
        </w:rPr>
        <w:t>ll</w:t>
      </w:r>
      <w:r w:rsidRPr="00144D61">
        <w:rPr>
          <w:rFonts w:cs="Arial"/>
          <w:spacing w:val="3"/>
          <w:sz w:val="22"/>
          <w:szCs w:val="22"/>
        </w:rPr>
        <w:t xml:space="preserve"> </w:t>
      </w:r>
      <w:r w:rsidRPr="00144D61">
        <w:rPr>
          <w:rFonts w:cs="Arial"/>
          <w:sz w:val="22"/>
          <w:szCs w:val="22"/>
        </w:rPr>
        <w:t>t</w:t>
      </w:r>
      <w:r w:rsidRPr="00144D61">
        <w:rPr>
          <w:rFonts w:cs="Arial"/>
          <w:spacing w:val="2"/>
          <w:sz w:val="22"/>
          <w:szCs w:val="22"/>
        </w:rPr>
        <w:t>e</w:t>
      </w:r>
      <w:r w:rsidRPr="00144D61">
        <w:rPr>
          <w:rFonts w:cs="Arial"/>
          <w:sz w:val="22"/>
          <w:szCs w:val="22"/>
        </w:rPr>
        <w:t xml:space="preserve">rms </w:t>
      </w:r>
      <w:r w:rsidRPr="00144D61">
        <w:rPr>
          <w:rFonts w:cs="Arial"/>
          <w:spacing w:val="-1"/>
          <w:sz w:val="22"/>
          <w:szCs w:val="22"/>
        </w:rPr>
        <w:t>a</w:t>
      </w:r>
      <w:r w:rsidRPr="00144D61">
        <w:rPr>
          <w:rFonts w:cs="Arial"/>
          <w:sz w:val="22"/>
          <w:szCs w:val="22"/>
        </w:rPr>
        <w:t>nd</w:t>
      </w:r>
      <w:r w:rsidRPr="00144D61">
        <w:rPr>
          <w:rFonts w:cs="Arial"/>
          <w:spacing w:val="5"/>
          <w:sz w:val="22"/>
          <w:szCs w:val="22"/>
        </w:rPr>
        <w:t xml:space="preserve"> </w:t>
      </w:r>
      <w:r w:rsidRPr="00144D61">
        <w:rPr>
          <w:rFonts w:cs="Arial"/>
          <w:spacing w:val="-1"/>
          <w:sz w:val="22"/>
          <w:szCs w:val="22"/>
        </w:rPr>
        <w:t>c</w:t>
      </w:r>
      <w:r w:rsidRPr="00144D61">
        <w:rPr>
          <w:rFonts w:cs="Arial"/>
          <w:sz w:val="22"/>
          <w:szCs w:val="22"/>
        </w:rPr>
        <w:t>ondi</w:t>
      </w:r>
      <w:r w:rsidRPr="00144D61">
        <w:rPr>
          <w:rFonts w:cs="Arial"/>
          <w:spacing w:val="1"/>
          <w:sz w:val="22"/>
          <w:szCs w:val="22"/>
        </w:rPr>
        <w:t>t</w:t>
      </w:r>
      <w:r w:rsidRPr="00144D61">
        <w:rPr>
          <w:rFonts w:cs="Arial"/>
          <w:sz w:val="22"/>
          <w:szCs w:val="22"/>
        </w:rPr>
        <w:t>ions,</w:t>
      </w:r>
      <w:r w:rsidRPr="00144D61">
        <w:rPr>
          <w:rFonts w:cs="Arial"/>
          <w:spacing w:val="6"/>
          <w:sz w:val="22"/>
          <w:szCs w:val="22"/>
        </w:rPr>
        <w:t xml:space="preserve"> </w:t>
      </w:r>
      <w:r w:rsidRPr="00144D61">
        <w:rPr>
          <w:rFonts w:cs="Arial"/>
          <w:sz w:val="22"/>
          <w:szCs w:val="22"/>
        </w:rPr>
        <w:t>including</w:t>
      </w:r>
      <w:r w:rsidRPr="00144D61">
        <w:rPr>
          <w:rFonts w:cs="Arial"/>
          <w:spacing w:val="3"/>
          <w:sz w:val="22"/>
          <w:szCs w:val="22"/>
        </w:rPr>
        <w:t xml:space="preserve"> </w:t>
      </w:r>
      <w:r w:rsidRPr="00144D61">
        <w:rPr>
          <w:rFonts w:cs="Arial"/>
          <w:sz w:val="22"/>
          <w:szCs w:val="22"/>
        </w:rPr>
        <w:t>sp</w:t>
      </w:r>
      <w:r w:rsidRPr="00144D61">
        <w:rPr>
          <w:rFonts w:cs="Arial"/>
          <w:spacing w:val="1"/>
          <w:sz w:val="22"/>
          <w:szCs w:val="22"/>
        </w:rPr>
        <w:t>e</w:t>
      </w:r>
      <w:r w:rsidRPr="00144D61">
        <w:rPr>
          <w:rFonts w:cs="Arial"/>
          <w:spacing w:val="-1"/>
          <w:sz w:val="22"/>
          <w:szCs w:val="22"/>
        </w:rPr>
        <w:t>c</w:t>
      </w:r>
      <w:r w:rsidRPr="00144D61">
        <w:rPr>
          <w:rFonts w:cs="Arial"/>
          <w:sz w:val="22"/>
          <w:szCs w:val="22"/>
        </w:rPr>
        <w:t>ifi</w:t>
      </w:r>
      <w:r w:rsidRPr="00144D61">
        <w:rPr>
          <w:rFonts w:cs="Arial"/>
          <w:spacing w:val="-1"/>
          <w:sz w:val="22"/>
          <w:szCs w:val="22"/>
        </w:rPr>
        <w:t>e</w:t>
      </w:r>
      <w:r w:rsidRPr="00144D61">
        <w:rPr>
          <w:rFonts w:cs="Arial"/>
          <w:sz w:val="22"/>
          <w:szCs w:val="22"/>
        </w:rPr>
        <w:t>d</w:t>
      </w:r>
      <w:r w:rsidRPr="00144D61">
        <w:rPr>
          <w:rFonts w:cs="Arial"/>
          <w:spacing w:val="5"/>
          <w:sz w:val="22"/>
          <w:szCs w:val="22"/>
        </w:rPr>
        <w:t xml:space="preserve"> </w:t>
      </w:r>
      <w:r w:rsidRPr="00144D61">
        <w:rPr>
          <w:rFonts w:cs="Arial"/>
          <w:sz w:val="22"/>
          <w:szCs w:val="22"/>
        </w:rPr>
        <w:t>d</w:t>
      </w:r>
      <w:r w:rsidRPr="00144D61">
        <w:rPr>
          <w:rFonts w:cs="Arial"/>
          <w:spacing w:val="-1"/>
          <w:sz w:val="22"/>
          <w:szCs w:val="22"/>
        </w:rPr>
        <w:t>e</w:t>
      </w:r>
      <w:r w:rsidRPr="00144D61">
        <w:rPr>
          <w:rFonts w:cs="Arial"/>
          <w:sz w:val="22"/>
          <w:szCs w:val="22"/>
        </w:rPr>
        <w:t>l</w:t>
      </w:r>
      <w:r w:rsidRPr="00144D61">
        <w:rPr>
          <w:rFonts w:cs="Arial"/>
          <w:spacing w:val="1"/>
          <w:sz w:val="22"/>
          <w:szCs w:val="22"/>
        </w:rPr>
        <w:t>i</w:t>
      </w:r>
      <w:r w:rsidRPr="00144D61">
        <w:rPr>
          <w:rFonts w:cs="Arial"/>
          <w:spacing w:val="2"/>
          <w:sz w:val="22"/>
          <w:szCs w:val="22"/>
        </w:rPr>
        <w:t>v</w:t>
      </w:r>
      <w:r w:rsidRPr="00144D61">
        <w:rPr>
          <w:rFonts w:cs="Arial"/>
          <w:spacing w:val="1"/>
          <w:sz w:val="22"/>
          <w:szCs w:val="22"/>
        </w:rPr>
        <w:t>e</w:t>
      </w:r>
      <w:r w:rsidRPr="00144D61">
        <w:rPr>
          <w:rFonts w:cs="Arial"/>
          <w:sz w:val="22"/>
          <w:szCs w:val="22"/>
        </w:rPr>
        <w:t>r</w:t>
      </w:r>
      <w:r w:rsidRPr="00144D61">
        <w:rPr>
          <w:rFonts w:cs="Arial"/>
          <w:spacing w:val="-2"/>
          <w:sz w:val="22"/>
          <w:szCs w:val="22"/>
        </w:rPr>
        <w:t>a</w:t>
      </w:r>
      <w:r w:rsidRPr="00144D61">
        <w:rPr>
          <w:rFonts w:cs="Arial"/>
          <w:sz w:val="22"/>
          <w:szCs w:val="22"/>
        </w:rPr>
        <w:t>bles,</w:t>
      </w:r>
      <w:r w:rsidRPr="00144D61">
        <w:rPr>
          <w:rFonts w:cs="Arial"/>
          <w:spacing w:val="7"/>
          <w:sz w:val="22"/>
          <w:szCs w:val="22"/>
        </w:rPr>
        <w:t xml:space="preserve"> </w:t>
      </w:r>
      <w:r w:rsidRPr="00144D61">
        <w:rPr>
          <w:rFonts w:cs="Arial"/>
          <w:spacing w:val="-1"/>
          <w:sz w:val="22"/>
          <w:szCs w:val="22"/>
        </w:rPr>
        <w:t>a</w:t>
      </w:r>
      <w:r w:rsidRPr="00144D61">
        <w:rPr>
          <w:rFonts w:cs="Arial"/>
          <w:sz w:val="22"/>
          <w:szCs w:val="22"/>
        </w:rPr>
        <w:t>re</w:t>
      </w:r>
      <w:r w:rsidRPr="00144D61">
        <w:rPr>
          <w:rFonts w:cs="Arial"/>
          <w:spacing w:val="3"/>
          <w:sz w:val="22"/>
          <w:szCs w:val="22"/>
        </w:rPr>
        <w:t xml:space="preserve"> </w:t>
      </w:r>
      <w:r w:rsidRPr="00144D61">
        <w:rPr>
          <w:rFonts w:cs="Arial"/>
          <w:sz w:val="22"/>
          <w:szCs w:val="22"/>
        </w:rPr>
        <w:t>not</w:t>
      </w:r>
      <w:r w:rsidRPr="00144D61">
        <w:rPr>
          <w:rFonts w:cs="Arial"/>
          <w:spacing w:val="6"/>
          <w:sz w:val="22"/>
          <w:szCs w:val="22"/>
        </w:rPr>
        <w:t xml:space="preserve"> </w:t>
      </w:r>
      <w:r w:rsidRPr="00144D61">
        <w:rPr>
          <w:rFonts w:cs="Arial"/>
          <w:sz w:val="22"/>
          <w:szCs w:val="22"/>
        </w:rPr>
        <w:t>met</w:t>
      </w:r>
      <w:r w:rsidRPr="00144D61">
        <w:rPr>
          <w:rFonts w:cs="Arial"/>
          <w:spacing w:val="5"/>
          <w:sz w:val="22"/>
          <w:szCs w:val="22"/>
        </w:rPr>
        <w:t xml:space="preserve"> </w:t>
      </w:r>
      <w:r w:rsidRPr="00144D61">
        <w:rPr>
          <w:rFonts w:cs="Arial"/>
          <w:sz w:val="22"/>
          <w:szCs w:val="22"/>
        </w:rPr>
        <w:t>in</w:t>
      </w:r>
      <w:r w:rsidRPr="00144D61">
        <w:rPr>
          <w:rFonts w:cs="Arial"/>
          <w:spacing w:val="6"/>
          <w:sz w:val="22"/>
          <w:szCs w:val="22"/>
        </w:rPr>
        <w:t xml:space="preserve"> </w:t>
      </w:r>
      <w:r w:rsidRPr="00144D61">
        <w:rPr>
          <w:rFonts w:cs="Arial"/>
          <w:sz w:val="22"/>
          <w:szCs w:val="22"/>
        </w:rPr>
        <w:t>a</w:t>
      </w:r>
      <w:r w:rsidRPr="00144D61">
        <w:rPr>
          <w:rFonts w:cs="Arial"/>
          <w:spacing w:val="4"/>
          <w:sz w:val="22"/>
          <w:szCs w:val="22"/>
        </w:rPr>
        <w:t xml:space="preserve"> </w:t>
      </w:r>
      <w:r w:rsidRPr="00144D61">
        <w:rPr>
          <w:rFonts w:cs="Arial"/>
          <w:spacing w:val="2"/>
          <w:sz w:val="22"/>
          <w:szCs w:val="22"/>
        </w:rPr>
        <w:t>s</w:t>
      </w:r>
      <w:r w:rsidRPr="00144D61">
        <w:rPr>
          <w:rFonts w:cs="Arial"/>
          <w:spacing w:val="-1"/>
          <w:sz w:val="22"/>
          <w:szCs w:val="22"/>
        </w:rPr>
        <w:t>a</w:t>
      </w:r>
      <w:r w:rsidRPr="00144D61">
        <w:rPr>
          <w:rFonts w:cs="Arial"/>
          <w:sz w:val="22"/>
          <w:szCs w:val="22"/>
        </w:rPr>
        <w:t>t</w:t>
      </w:r>
      <w:r w:rsidRPr="00144D61">
        <w:rPr>
          <w:rFonts w:cs="Arial"/>
          <w:spacing w:val="1"/>
          <w:sz w:val="22"/>
          <w:szCs w:val="22"/>
        </w:rPr>
        <w:t>i</w:t>
      </w:r>
      <w:r w:rsidRPr="00144D61">
        <w:rPr>
          <w:rFonts w:cs="Arial"/>
          <w:sz w:val="22"/>
          <w:szCs w:val="22"/>
        </w:rPr>
        <w:t>sf</w:t>
      </w:r>
      <w:r w:rsidRPr="00144D61">
        <w:rPr>
          <w:rFonts w:cs="Arial"/>
          <w:spacing w:val="-1"/>
          <w:sz w:val="22"/>
          <w:szCs w:val="22"/>
        </w:rPr>
        <w:t>ac</w:t>
      </w:r>
      <w:r w:rsidRPr="00144D61">
        <w:rPr>
          <w:rFonts w:cs="Arial"/>
          <w:spacing w:val="3"/>
          <w:sz w:val="22"/>
          <w:szCs w:val="22"/>
        </w:rPr>
        <w:t>t</w:t>
      </w:r>
      <w:r w:rsidRPr="00144D61">
        <w:rPr>
          <w:rFonts w:cs="Arial"/>
          <w:sz w:val="22"/>
          <w:szCs w:val="22"/>
        </w:rPr>
        <w:t>o</w:t>
      </w:r>
      <w:r w:rsidRPr="00144D61">
        <w:rPr>
          <w:rFonts w:cs="Arial"/>
          <w:spacing w:val="1"/>
          <w:sz w:val="22"/>
          <w:szCs w:val="22"/>
        </w:rPr>
        <w:t>r</w:t>
      </w:r>
      <w:r w:rsidRPr="00144D61">
        <w:rPr>
          <w:rFonts w:cs="Arial"/>
          <w:sz w:val="22"/>
          <w:szCs w:val="22"/>
        </w:rPr>
        <w:t xml:space="preserve">y </w:t>
      </w:r>
      <w:r w:rsidRPr="00144D61">
        <w:rPr>
          <w:rFonts w:cs="Arial"/>
          <w:spacing w:val="3"/>
          <w:sz w:val="22"/>
          <w:szCs w:val="22"/>
        </w:rPr>
        <w:t>m</w:t>
      </w:r>
      <w:r w:rsidRPr="00144D61">
        <w:rPr>
          <w:rFonts w:cs="Arial"/>
          <w:spacing w:val="-1"/>
          <w:sz w:val="22"/>
          <w:szCs w:val="22"/>
        </w:rPr>
        <w:t>a</w:t>
      </w:r>
      <w:r w:rsidRPr="00144D61">
        <w:rPr>
          <w:rFonts w:cs="Arial"/>
          <w:sz w:val="22"/>
          <w:szCs w:val="22"/>
        </w:rPr>
        <w:t>nn</w:t>
      </w:r>
      <w:r w:rsidRPr="00144D61">
        <w:rPr>
          <w:rFonts w:cs="Arial"/>
          <w:spacing w:val="-1"/>
          <w:sz w:val="22"/>
          <w:szCs w:val="22"/>
        </w:rPr>
        <w:t>e</w:t>
      </w:r>
      <w:r w:rsidRPr="00144D61">
        <w:rPr>
          <w:rFonts w:cs="Arial"/>
          <w:sz w:val="22"/>
          <w:szCs w:val="22"/>
        </w:rPr>
        <w:t>r</w:t>
      </w:r>
      <w:r w:rsidRPr="00144D61">
        <w:rPr>
          <w:rFonts w:cs="Arial"/>
          <w:spacing w:val="4"/>
          <w:sz w:val="22"/>
          <w:szCs w:val="22"/>
        </w:rPr>
        <w:t xml:space="preserve"> </w:t>
      </w:r>
      <w:r w:rsidRPr="00144D61">
        <w:rPr>
          <w:rFonts w:cs="Arial"/>
          <w:sz w:val="22"/>
          <w:szCs w:val="22"/>
        </w:rPr>
        <w:t>in</w:t>
      </w:r>
      <w:r w:rsidRPr="00144D61">
        <w:rPr>
          <w:rFonts w:cs="Arial"/>
          <w:spacing w:val="6"/>
          <w:sz w:val="22"/>
          <w:szCs w:val="22"/>
        </w:rPr>
        <w:t xml:space="preserve"> </w:t>
      </w:r>
      <w:r w:rsidRPr="00144D61">
        <w:rPr>
          <w:rFonts w:cs="Arial"/>
          <w:sz w:val="22"/>
          <w:szCs w:val="22"/>
        </w:rPr>
        <w:t>spi</w:t>
      </w:r>
      <w:r w:rsidRPr="00144D61">
        <w:rPr>
          <w:rFonts w:cs="Arial"/>
          <w:spacing w:val="1"/>
          <w:sz w:val="22"/>
          <w:szCs w:val="22"/>
        </w:rPr>
        <w:t>t</w:t>
      </w:r>
      <w:r w:rsidRPr="00144D61">
        <w:rPr>
          <w:rFonts w:cs="Arial"/>
          <w:sz w:val="22"/>
          <w:szCs w:val="22"/>
        </w:rPr>
        <w:t>e</w:t>
      </w:r>
      <w:r w:rsidRPr="00144D61">
        <w:rPr>
          <w:rFonts w:cs="Arial"/>
          <w:spacing w:val="4"/>
          <w:sz w:val="22"/>
          <w:szCs w:val="22"/>
        </w:rPr>
        <w:t xml:space="preserve"> </w:t>
      </w:r>
      <w:r w:rsidRPr="00144D61">
        <w:rPr>
          <w:rFonts w:cs="Arial"/>
          <w:sz w:val="22"/>
          <w:szCs w:val="22"/>
        </w:rPr>
        <w:t>of providing</w:t>
      </w:r>
      <w:r w:rsidRPr="00144D61">
        <w:rPr>
          <w:rFonts w:cs="Arial"/>
          <w:spacing w:val="-7"/>
          <w:sz w:val="22"/>
          <w:szCs w:val="22"/>
        </w:rPr>
        <w:t xml:space="preserve"> </w:t>
      </w:r>
      <w:r w:rsidRPr="00144D61">
        <w:rPr>
          <w:rFonts w:cs="Arial"/>
          <w:sz w:val="22"/>
          <w:szCs w:val="22"/>
        </w:rPr>
        <w:t>s</w:t>
      </w:r>
      <w:r w:rsidRPr="00144D61">
        <w:rPr>
          <w:rFonts w:cs="Arial"/>
          <w:spacing w:val="2"/>
          <w:sz w:val="22"/>
          <w:szCs w:val="22"/>
        </w:rPr>
        <w:t>u</w:t>
      </w:r>
      <w:r w:rsidRPr="00144D61">
        <w:rPr>
          <w:rFonts w:cs="Arial"/>
          <w:sz w:val="22"/>
          <w:szCs w:val="22"/>
        </w:rPr>
        <w:t>g</w:t>
      </w:r>
      <w:r w:rsidRPr="00144D61">
        <w:rPr>
          <w:rFonts w:cs="Arial"/>
          <w:spacing w:val="-2"/>
          <w:sz w:val="22"/>
          <w:szCs w:val="22"/>
        </w:rPr>
        <w:t>g</w:t>
      </w:r>
      <w:r w:rsidRPr="00144D61">
        <w:rPr>
          <w:rFonts w:cs="Arial"/>
          <w:spacing w:val="-1"/>
          <w:sz w:val="22"/>
          <w:szCs w:val="22"/>
        </w:rPr>
        <w:t>e</w:t>
      </w:r>
      <w:r w:rsidRPr="00144D61">
        <w:rPr>
          <w:rFonts w:cs="Arial"/>
          <w:sz w:val="22"/>
          <w:szCs w:val="22"/>
        </w:rPr>
        <w:t>st</w:t>
      </w:r>
      <w:r w:rsidRPr="00144D61">
        <w:rPr>
          <w:rFonts w:cs="Arial"/>
          <w:spacing w:val="1"/>
          <w:sz w:val="22"/>
          <w:szCs w:val="22"/>
        </w:rPr>
        <w:t>i</w:t>
      </w:r>
      <w:r w:rsidRPr="00144D61">
        <w:rPr>
          <w:rFonts w:cs="Arial"/>
          <w:sz w:val="22"/>
          <w:szCs w:val="22"/>
        </w:rPr>
        <w:t>ons</w:t>
      </w:r>
      <w:r w:rsidRPr="00144D61">
        <w:rPr>
          <w:rFonts w:cs="Arial"/>
          <w:spacing w:val="-5"/>
          <w:sz w:val="22"/>
          <w:szCs w:val="22"/>
        </w:rPr>
        <w:t xml:space="preserve"> </w:t>
      </w:r>
      <w:r w:rsidRPr="00144D61">
        <w:rPr>
          <w:rFonts w:cs="Arial"/>
          <w:sz w:val="22"/>
          <w:szCs w:val="22"/>
        </w:rPr>
        <w:t>to</w:t>
      </w:r>
      <w:r w:rsidRPr="00144D61">
        <w:rPr>
          <w:rFonts w:cs="Arial"/>
          <w:spacing w:val="-4"/>
          <w:sz w:val="22"/>
          <w:szCs w:val="22"/>
        </w:rPr>
        <w:t xml:space="preserve"> </w:t>
      </w:r>
      <w:r w:rsidRPr="00144D61">
        <w:rPr>
          <w:rFonts w:cs="Arial"/>
          <w:sz w:val="22"/>
          <w:szCs w:val="22"/>
        </w:rPr>
        <w:t>the</w:t>
      </w:r>
      <w:r w:rsidRPr="00144D61">
        <w:rPr>
          <w:rFonts w:cs="Arial"/>
          <w:spacing w:val="-5"/>
          <w:sz w:val="22"/>
          <w:szCs w:val="22"/>
        </w:rPr>
        <w:t xml:space="preserve"> </w:t>
      </w:r>
      <w:r w:rsidRPr="00144D61">
        <w:rPr>
          <w:rFonts w:cs="Arial"/>
          <w:spacing w:val="-1"/>
          <w:sz w:val="22"/>
          <w:szCs w:val="22"/>
        </w:rPr>
        <w:t>c</w:t>
      </w:r>
      <w:r w:rsidRPr="00144D61">
        <w:rPr>
          <w:rFonts w:cs="Arial"/>
          <w:sz w:val="22"/>
          <w:szCs w:val="22"/>
        </w:rPr>
        <w:t>onsultant.</w:t>
      </w:r>
      <w:r w:rsidRPr="00144D61">
        <w:rPr>
          <w:rFonts w:cs="Arial"/>
          <w:spacing w:val="-5"/>
          <w:sz w:val="22"/>
          <w:szCs w:val="22"/>
        </w:rPr>
        <w:t xml:space="preserve"> </w:t>
      </w:r>
      <w:r w:rsidRPr="00144D61">
        <w:rPr>
          <w:rFonts w:cs="Arial"/>
          <w:sz w:val="22"/>
          <w:szCs w:val="22"/>
        </w:rPr>
        <w:t>SOS</w:t>
      </w:r>
      <w:r w:rsidRPr="00144D61">
        <w:rPr>
          <w:rFonts w:cs="Arial"/>
          <w:spacing w:val="-4"/>
          <w:sz w:val="22"/>
          <w:szCs w:val="22"/>
        </w:rPr>
        <w:t xml:space="preserve"> </w:t>
      </w:r>
      <w:r w:rsidRPr="00144D61">
        <w:rPr>
          <w:rFonts w:cs="Arial"/>
          <w:sz w:val="22"/>
          <w:szCs w:val="22"/>
        </w:rPr>
        <w:t>will</w:t>
      </w:r>
      <w:r w:rsidRPr="00144D61">
        <w:rPr>
          <w:rFonts w:cs="Arial"/>
          <w:spacing w:val="-4"/>
          <w:sz w:val="22"/>
          <w:szCs w:val="22"/>
        </w:rPr>
        <w:t xml:space="preserve"> </w:t>
      </w:r>
      <w:r w:rsidRPr="00144D61">
        <w:rPr>
          <w:rFonts w:cs="Arial"/>
          <w:sz w:val="22"/>
          <w:szCs w:val="22"/>
        </w:rPr>
        <w:t>info</w:t>
      </w:r>
      <w:r w:rsidRPr="00144D61">
        <w:rPr>
          <w:rFonts w:cs="Arial"/>
          <w:spacing w:val="-1"/>
          <w:sz w:val="22"/>
          <w:szCs w:val="22"/>
        </w:rPr>
        <w:t>r</w:t>
      </w:r>
      <w:r w:rsidRPr="00144D61">
        <w:rPr>
          <w:rFonts w:cs="Arial"/>
          <w:sz w:val="22"/>
          <w:szCs w:val="22"/>
        </w:rPr>
        <w:t>m</w:t>
      </w:r>
      <w:r w:rsidRPr="00144D61">
        <w:rPr>
          <w:rFonts w:cs="Arial"/>
          <w:spacing w:val="-4"/>
          <w:sz w:val="22"/>
          <w:szCs w:val="22"/>
        </w:rPr>
        <w:t xml:space="preserve"> </w:t>
      </w:r>
      <w:r w:rsidRPr="00144D61">
        <w:rPr>
          <w:rFonts w:cs="Arial"/>
          <w:sz w:val="22"/>
          <w:szCs w:val="22"/>
        </w:rPr>
        <w:t>the</w:t>
      </w:r>
      <w:r w:rsidRPr="00144D61">
        <w:rPr>
          <w:rFonts w:cs="Arial"/>
          <w:spacing w:val="-5"/>
          <w:sz w:val="22"/>
          <w:szCs w:val="22"/>
        </w:rPr>
        <w:t xml:space="preserve"> </w:t>
      </w:r>
      <w:r w:rsidRPr="00144D61">
        <w:rPr>
          <w:rFonts w:cs="Arial"/>
          <w:spacing w:val="-1"/>
          <w:sz w:val="22"/>
          <w:szCs w:val="22"/>
        </w:rPr>
        <w:t>c</w:t>
      </w:r>
      <w:r w:rsidRPr="00144D61">
        <w:rPr>
          <w:rFonts w:cs="Arial"/>
          <w:sz w:val="22"/>
          <w:szCs w:val="22"/>
        </w:rPr>
        <w:t>onsultant</w:t>
      </w:r>
      <w:r w:rsidRPr="00144D61">
        <w:rPr>
          <w:rFonts w:cs="Arial"/>
          <w:spacing w:val="-5"/>
          <w:sz w:val="22"/>
          <w:szCs w:val="22"/>
        </w:rPr>
        <w:t xml:space="preserve"> </w:t>
      </w:r>
      <w:r w:rsidRPr="00144D61">
        <w:rPr>
          <w:rFonts w:cs="Arial"/>
          <w:spacing w:val="-1"/>
          <w:sz w:val="22"/>
          <w:szCs w:val="22"/>
        </w:rPr>
        <w:t>a</w:t>
      </w:r>
      <w:r w:rsidRPr="00144D61">
        <w:rPr>
          <w:rFonts w:cs="Arial"/>
          <w:sz w:val="22"/>
          <w:szCs w:val="22"/>
        </w:rPr>
        <w:t>bout</w:t>
      </w:r>
      <w:r w:rsidRPr="00144D61">
        <w:rPr>
          <w:rFonts w:cs="Arial"/>
          <w:spacing w:val="-4"/>
          <w:sz w:val="22"/>
          <w:szCs w:val="22"/>
        </w:rPr>
        <w:t xml:space="preserve"> </w:t>
      </w:r>
      <w:r w:rsidRPr="00144D61">
        <w:rPr>
          <w:rFonts w:cs="Arial"/>
          <w:sz w:val="22"/>
          <w:szCs w:val="22"/>
        </w:rPr>
        <w:t>su</w:t>
      </w:r>
      <w:r w:rsidRPr="00144D61">
        <w:rPr>
          <w:rFonts w:cs="Arial"/>
          <w:spacing w:val="-1"/>
          <w:sz w:val="22"/>
          <w:szCs w:val="22"/>
        </w:rPr>
        <w:t>c</w:t>
      </w:r>
      <w:r w:rsidRPr="00144D61">
        <w:rPr>
          <w:rFonts w:cs="Arial"/>
          <w:sz w:val="22"/>
          <w:szCs w:val="22"/>
        </w:rPr>
        <w:t>h</w:t>
      </w:r>
      <w:r w:rsidRPr="00144D61">
        <w:rPr>
          <w:rFonts w:cs="Arial"/>
          <w:spacing w:val="-5"/>
          <w:sz w:val="22"/>
          <w:szCs w:val="22"/>
        </w:rPr>
        <w:t xml:space="preserve"> </w:t>
      </w:r>
      <w:r w:rsidRPr="00144D61">
        <w:rPr>
          <w:rFonts w:cs="Arial"/>
          <w:sz w:val="22"/>
          <w:szCs w:val="22"/>
        </w:rPr>
        <w:t>is</w:t>
      </w:r>
      <w:r w:rsidRPr="00144D61">
        <w:rPr>
          <w:rFonts w:cs="Arial"/>
          <w:spacing w:val="1"/>
          <w:sz w:val="22"/>
          <w:szCs w:val="22"/>
        </w:rPr>
        <w:t>s</w:t>
      </w:r>
      <w:r w:rsidRPr="00144D61">
        <w:rPr>
          <w:rFonts w:cs="Arial"/>
          <w:sz w:val="22"/>
          <w:szCs w:val="22"/>
        </w:rPr>
        <w:t>u</w:t>
      </w:r>
      <w:r w:rsidRPr="00144D61">
        <w:rPr>
          <w:rFonts w:cs="Arial"/>
          <w:spacing w:val="-1"/>
          <w:sz w:val="22"/>
          <w:szCs w:val="22"/>
        </w:rPr>
        <w:t>e</w:t>
      </w:r>
      <w:r w:rsidRPr="00144D61">
        <w:rPr>
          <w:rFonts w:cs="Arial"/>
          <w:sz w:val="22"/>
          <w:szCs w:val="22"/>
        </w:rPr>
        <w:t>s in w</w:t>
      </w:r>
      <w:r w:rsidRPr="00144D61">
        <w:rPr>
          <w:rFonts w:cs="Arial"/>
          <w:spacing w:val="-1"/>
          <w:sz w:val="22"/>
          <w:szCs w:val="22"/>
        </w:rPr>
        <w:t>r</w:t>
      </w:r>
      <w:r w:rsidRPr="00144D61">
        <w:rPr>
          <w:rFonts w:cs="Arial"/>
          <w:sz w:val="22"/>
          <w:szCs w:val="22"/>
        </w:rPr>
        <w:t>i</w:t>
      </w:r>
      <w:r w:rsidRPr="00144D61">
        <w:rPr>
          <w:rFonts w:cs="Arial"/>
          <w:spacing w:val="1"/>
          <w:sz w:val="22"/>
          <w:szCs w:val="22"/>
        </w:rPr>
        <w:t>t</w:t>
      </w:r>
      <w:r w:rsidRPr="00144D61">
        <w:rPr>
          <w:rFonts w:cs="Arial"/>
          <w:sz w:val="22"/>
          <w:szCs w:val="22"/>
        </w:rPr>
        <w:t>ing</w:t>
      </w:r>
      <w:r w:rsidRPr="00144D61">
        <w:rPr>
          <w:rFonts w:cs="Arial"/>
          <w:spacing w:val="-2"/>
          <w:sz w:val="22"/>
          <w:szCs w:val="22"/>
        </w:rPr>
        <w:t xml:space="preserve"> </w:t>
      </w:r>
      <w:r w:rsidRPr="00144D61">
        <w:rPr>
          <w:rFonts w:cs="Arial"/>
          <w:spacing w:val="-1"/>
          <w:sz w:val="22"/>
          <w:szCs w:val="22"/>
        </w:rPr>
        <w:t>a</w:t>
      </w:r>
      <w:r w:rsidRPr="00144D61">
        <w:rPr>
          <w:rFonts w:cs="Arial"/>
          <w:sz w:val="22"/>
          <w:szCs w:val="22"/>
        </w:rPr>
        <w:t>nd</w:t>
      </w:r>
      <w:r w:rsidRPr="00144D61">
        <w:rPr>
          <w:rFonts w:cs="Arial"/>
          <w:spacing w:val="2"/>
          <w:sz w:val="22"/>
          <w:szCs w:val="22"/>
        </w:rPr>
        <w:t xml:space="preserve"> </w:t>
      </w:r>
      <w:r w:rsidRPr="00144D61">
        <w:rPr>
          <w:rFonts w:cs="Arial"/>
          <w:spacing w:val="-2"/>
          <w:sz w:val="22"/>
          <w:szCs w:val="22"/>
        </w:rPr>
        <w:t>g</w:t>
      </w:r>
      <w:r w:rsidRPr="00144D61">
        <w:rPr>
          <w:rFonts w:cs="Arial"/>
          <w:sz w:val="22"/>
          <w:szCs w:val="22"/>
        </w:rPr>
        <w:t>ive the</w:t>
      </w:r>
      <w:r w:rsidRPr="00144D61">
        <w:rPr>
          <w:rFonts w:cs="Arial"/>
          <w:spacing w:val="1"/>
          <w:sz w:val="22"/>
          <w:szCs w:val="22"/>
        </w:rPr>
        <w:t xml:space="preserve"> c</w:t>
      </w:r>
      <w:r w:rsidRPr="00144D61">
        <w:rPr>
          <w:rFonts w:cs="Arial"/>
          <w:sz w:val="22"/>
          <w:szCs w:val="22"/>
        </w:rPr>
        <w:t>onsultant oppo</w:t>
      </w:r>
      <w:r w:rsidRPr="00144D61">
        <w:rPr>
          <w:rFonts w:cs="Arial"/>
          <w:spacing w:val="-1"/>
          <w:sz w:val="22"/>
          <w:szCs w:val="22"/>
        </w:rPr>
        <w:t>r</w:t>
      </w:r>
      <w:r w:rsidRPr="00144D61">
        <w:rPr>
          <w:rFonts w:cs="Arial"/>
          <w:sz w:val="22"/>
          <w:szCs w:val="22"/>
        </w:rPr>
        <w:t>tun</w:t>
      </w:r>
      <w:r w:rsidRPr="00144D61">
        <w:rPr>
          <w:rFonts w:cs="Arial"/>
          <w:spacing w:val="1"/>
          <w:sz w:val="22"/>
          <w:szCs w:val="22"/>
        </w:rPr>
        <w:t>i</w:t>
      </w:r>
      <w:r w:rsidRPr="00144D61">
        <w:rPr>
          <w:rFonts w:cs="Arial"/>
          <w:spacing w:val="3"/>
          <w:sz w:val="22"/>
          <w:szCs w:val="22"/>
        </w:rPr>
        <w:t>t</w:t>
      </w:r>
      <w:r w:rsidRPr="00144D61">
        <w:rPr>
          <w:rFonts w:cs="Arial"/>
          <w:sz w:val="22"/>
          <w:szCs w:val="22"/>
        </w:rPr>
        <w:t>y</w:t>
      </w:r>
      <w:r w:rsidRPr="00144D61">
        <w:rPr>
          <w:rFonts w:cs="Arial"/>
          <w:spacing w:val="-5"/>
          <w:sz w:val="22"/>
          <w:szCs w:val="22"/>
        </w:rPr>
        <w:t xml:space="preserve"> </w:t>
      </w:r>
      <w:r w:rsidRPr="00144D61">
        <w:rPr>
          <w:rFonts w:cs="Arial"/>
          <w:sz w:val="22"/>
          <w:szCs w:val="22"/>
        </w:rPr>
        <w:t>for</w:t>
      </w:r>
      <w:r w:rsidRPr="00144D61">
        <w:rPr>
          <w:rFonts w:cs="Arial"/>
          <w:spacing w:val="1"/>
          <w:sz w:val="22"/>
          <w:szCs w:val="22"/>
        </w:rPr>
        <w:t xml:space="preserve"> </w:t>
      </w:r>
      <w:r w:rsidRPr="00144D61">
        <w:rPr>
          <w:rFonts w:cs="Arial"/>
          <w:spacing w:val="-1"/>
          <w:sz w:val="22"/>
          <w:szCs w:val="22"/>
        </w:rPr>
        <w:t>c</w:t>
      </w:r>
      <w:r w:rsidRPr="00144D61">
        <w:rPr>
          <w:rFonts w:cs="Arial"/>
          <w:sz w:val="22"/>
          <w:szCs w:val="22"/>
        </w:rPr>
        <w:t>la</w:t>
      </w:r>
      <w:r w:rsidRPr="00144D61">
        <w:rPr>
          <w:rFonts w:cs="Arial"/>
          <w:spacing w:val="-1"/>
          <w:sz w:val="22"/>
          <w:szCs w:val="22"/>
        </w:rPr>
        <w:t>r</w:t>
      </w:r>
      <w:r w:rsidRPr="00144D61">
        <w:rPr>
          <w:rFonts w:cs="Arial"/>
          <w:sz w:val="22"/>
          <w:szCs w:val="22"/>
        </w:rPr>
        <w:t>ifi</w:t>
      </w:r>
      <w:r w:rsidRPr="00144D61">
        <w:rPr>
          <w:rFonts w:cs="Arial"/>
          <w:spacing w:val="1"/>
          <w:sz w:val="22"/>
          <w:szCs w:val="22"/>
        </w:rPr>
        <w:t>c</w:t>
      </w:r>
      <w:r w:rsidRPr="00144D61">
        <w:rPr>
          <w:rFonts w:cs="Arial"/>
          <w:spacing w:val="-1"/>
          <w:sz w:val="22"/>
          <w:szCs w:val="22"/>
        </w:rPr>
        <w:t>a</w:t>
      </w:r>
      <w:r w:rsidRPr="00144D61">
        <w:rPr>
          <w:rFonts w:cs="Arial"/>
          <w:sz w:val="22"/>
          <w:szCs w:val="22"/>
        </w:rPr>
        <w:t>t</w:t>
      </w:r>
      <w:r w:rsidRPr="00144D61">
        <w:rPr>
          <w:rFonts w:cs="Arial"/>
          <w:spacing w:val="1"/>
          <w:sz w:val="22"/>
          <w:szCs w:val="22"/>
        </w:rPr>
        <w:t>i</w:t>
      </w:r>
      <w:r w:rsidRPr="00144D61">
        <w:rPr>
          <w:rFonts w:cs="Arial"/>
          <w:sz w:val="22"/>
          <w:szCs w:val="22"/>
        </w:rPr>
        <w:t>on b</w:t>
      </w:r>
      <w:r w:rsidRPr="00144D61">
        <w:rPr>
          <w:rFonts w:cs="Arial"/>
          <w:spacing w:val="-1"/>
          <w:sz w:val="22"/>
          <w:szCs w:val="22"/>
        </w:rPr>
        <w:t>e</w:t>
      </w:r>
      <w:r w:rsidRPr="00144D61">
        <w:rPr>
          <w:rFonts w:cs="Arial"/>
          <w:sz w:val="22"/>
          <w:szCs w:val="22"/>
        </w:rPr>
        <w:t>fo</w:t>
      </w:r>
      <w:r w:rsidRPr="00144D61">
        <w:rPr>
          <w:rFonts w:cs="Arial"/>
          <w:spacing w:val="-1"/>
          <w:sz w:val="22"/>
          <w:szCs w:val="22"/>
        </w:rPr>
        <w:t>r</w:t>
      </w:r>
      <w:r w:rsidRPr="00144D61">
        <w:rPr>
          <w:rFonts w:cs="Arial"/>
          <w:sz w:val="22"/>
          <w:szCs w:val="22"/>
        </w:rPr>
        <w:t>e</w:t>
      </w:r>
      <w:r w:rsidRPr="00144D61">
        <w:rPr>
          <w:rFonts w:cs="Arial"/>
          <w:spacing w:val="-1"/>
          <w:sz w:val="22"/>
          <w:szCs w:val="22"/>
        </w:rPr>
        <w:t xml:space="preserve"> </w:t>
      </w:r>
      <w:r w:rsidRPr="00144D61">
        <w:rPr>
          <w:rFonts w:cs="Arial"/>
          <w:spacing w:val="3"/>
          <w:sz w:val="22"/>
          <w:szCs w:val="22"/>
        </w:rPr>
        <w:t>m</w:t>
      </w:r>
      <w:r w:rsidRPr="00144D61">
        <w:rPr>
          <w:rFonts w:cs="Arial"/>
          <w:spacing w:val="-1"/>
          <w:sz w:val="22"/>
          <w:szCs w:val="22"/>
        </w:rPr>
        <w:t>a</w:t>
      </w:r>
      <w:r w:rsidRPr="00144D61">
        <w:rPr>
          <w:rFonts w:cs="Arial"/>
          <w:sz w:val="22"/>
          <w:szCs w:val="22"/>
        </w:rPr>
        <w:t>king</w:t>
      </w:r>
      <w:r w:rsidRPr="00144D61">
        <w:rPr>
          <w:rFonts w:cs="Arial"/>
          <w:spacing w:val="-2"/>
          <w:sz w:val="22"/>
          <w:szCs w:val="22"/>
        </w:rPr>
        <w:t xml:space="preserve"> </w:t>
      </w:r>
      <w:r w:rsidRPr="00144D61">
        <w:rPr>
          <w:rFonts w:cs="Arial"/>
          <w:sz w:val="22"/>
          <w:szCs w:val="22"/>
        </w:rPr>
        <w:t>fin</w:t>
      </w:r>
      <w:r w:rsidRPr="00144D61">
        <w:rPr>
          <w:rFonts w:cs="Arial"/>
          <w:spacing w:val="-1"/>
          <w:sz w:val="22"/>
          <w:szCs w:val="22"/>
        </w:rPr>
        <w:t>a</w:t>
      </w:r>
      <w:r w:rsidRPr="00144D61">
        <w:rPr>
          <w:rFonts w:cs="Arial"/>
          <w:sz w:val="22"/>
          <w:szCs w:val="22"/>
        </w:rPr>
        <w:t xml:space="preserve">l </w:t>
      </w:r>
      <w:r w:rsidRPr="00144D61">
        <w:rPr>
          <w:rFonts w:cs="Arial"/>
          <w:spacing w:val="3"/>
          <w:sz w:val="22"/>
          <w:szCs w:val="22"/>
        </w:rPr>
        <w:t>d</w:t>
      </w:r>
      <w:r w:rsidRPr="00144D61">
        <w:rPr>
          <w:rFonts w:cs="Arial"/>
          <w:spacing w:val="-1"/>
          <w:sz w:val="22"/>
          <w:szCs w:val="22"/>
        </w:rPr>
        <w:t>ec</w:t>
      </w:r>
      <w:r w:rsidRPr="00144D61">
        <w:rPr>
          <w:rFonts w:cs="Arial"/>
          <w:sz w:val="22"/>
          <w:szCs w:val="22"/>
        </w:rPr>
        <w:t>is</w:t>
      </w:r>
      <w:r w:rsidRPr="00144D61">
        <w:rPr>
          <w:rFonts w:cs="Arial"/>
          <w:spacing w:val="1"/>
          <w:sz w:val="22"/>
          <w:szCs w:val="22"/>
        </w:rPr>
        <w:t>i</w:t>
      </w:r>
      <w:r>
        <w:rPr>
          <w:rFonts w:cs="Arial"/>
          <w:sz w:val="22"/>
          <w:szCs w:val="22"/>
        </w:rPr>
        <w:t>on.</w:t>
      </w:r>
    </w:p>
    <w:p w14:paraId="55CF19F8" w14:textId="6BECC47C" w:rsidR="007079FF" w:rsidRPr="006951B3" w:rsidRDefault="007079FF" w:rsidP="006951B3">
      <w:pPr>
        <w:rPr>
          <w:color w:val="auto"/>
          <w:szCs w:val="20"/>
          <w:highlight w:val="yellow"/>
        </w:rPr>
      </w:pPr>
    </w:p>
    <w:p w14:paraId="05241EEE" w14:textId="77777777" w:rsidR="007079FF" w:rsidRPr="006951B3" w:rsidRDefault="007079FF" w:rsidP="006951B3">
      <w:pPr>
        <w:pStyle w:val="Heading2"/>
        <w:spacing w:before="0" w:after="0"/>
        <w:rPr>
          <w:szCs w:val="20"/>
          <w:lang w:val="en-GB"/>
        </w:rPr>
      </w:pPr>
      <w:bookmarkStart w:id="36" w:name="_Toc12529384"/>
      <w:bookmarkStart w:id="37" w:name="_Toc79656065"/>
      <w:r w:rsidRPr="006951B3">
        <w:rPr>
          <w:szCs w:val="20"/>
          <w:lang w:val="en-GB"/>
        </w:rPr>
        <w:t>Notice of delay</w:t>
      </w:r>
      <w:bookmarkEnd w:id="36"/>
      <w:bookmarkEnd w:id="37"/>
    </w:p>
    <w:p w14:paraId="55C35026" w14:textId="3C03A04C" w:rsidR="007079FF" w:rsidRPr="005460B1" w:rsidRDefault="007079FF" w:rsidP="006951B3">
      <w:pPr>
        <w:jc w:val="both"/>
        <w:rPr>
          <w:color w:val="auto"/>
          <w:sz w:val="22"/>
          <w:szCs w:val="22"/>
        </w:rPr>
      </w:pPr>
      <w:r w:rsidRPr="005460B1">
        <w:rPr>
          <w:color w:val="auto"/>
          <w:sz w:val="22"/>
          <w:szCs w:val="22"/>
        </w:rPr>
        <w:t xml:space="preserve">Shall the successful bidder encounter delay in the performance of the contract which may be excusable under unavoidable circumstances; the contractor shall notify SOS Children’s Villages </w:t>
      </w:r>
      <w:r w:rsidR="00623E13" w:rsidRPr="005460B1">
        <w:rPr>
          <w:color w:val="auto"/>
          <w:sz w:val="22"/>
          <w:szCs w:val="22"/>
        </w:rPr>
        <w:t xml:space="preserve">Kenya </w:t>
      </w:r>
      <w:r w:rsidRPr="005460B1">
        <w:rPr>
          <w:color w:val="auto"/>
          <w:sz w:val="22"/>
          <w:szCs w:val="22"/>
        </w:rPr>
        <w:t xml:space="preserve">in writing about the causes of any such delays within one (1) week from the beginning of the delay. </w:t>
      </w:r>
    </w:p>
    <w:p w14:paraId="40E6AAC8" w14:textId="29F1C278" w:rsidR="007079FF" w:rsidRPr="005460B1" w:rsidRDefault="007079FF" w:rsidP="006951B3">
      <w:pPr>
        <w:jc w:val="both"/>
        <w:rPr>
          <w:color w:val="auto"/>
          <w:sz w:val="22"/>
          <w:szCs w:val="22"/>
        </w:rPr>
      </w:pPr>
      <w:r w:rsidRPr="005460B1">
        <w:rPr>
          <w:color w:val="auto"/>
          <w:sz w:val="22"/>
          <w:szCs w:val="22"/>
        </w:rPr>
        <w:t xml:space="preserve">After receipt of the Contractor's notice of delay, SOS Children’s Villages </w:t>
      </w:r>
      <w:r w:rsidR="00623E13" w:rsidRPr="005460B1">
        <w:rPr>
          <w:color w:val="auto"/>
          <w:sz w:val="22"/>
          <w:szCs w:val="22"/>
        </w:rPr>
        <w:t xml:space="preserve">Kenya </w:t>
      </w:r>
      <w:r w:rsidRPr="005460B1">
        <w:rPr>
          <w:color w:val="auto"/>
          <w:sz w:val="22"/>
          <w:szCs w:val="22"/>
        </w:rPr>
        <w:t xml:space="preserve">shall analyse the facts and extent of delay, and extend time for performance when in its judgment the facts justify such an extension. </w:t>
      </w:r>
    </w:p>
    <w:p w14:paraId="6C32807D" w14:textId="77777777" w:rsidR="007079FF" w:rsidRPr="006951B3" w:rsidRDefault="007079FF" w:rsidP="006951B3">
      <w:pPr>
        <w:rPr>
          <w:color w:val="auto"/>
          <w:szCs w:val="20"/>
        </w:rPr>
      </w:pPr>
    </w:p>
    <w:p w14:paraId="68782056" w14:textId="77777777" w:rsidR="007079FF" w:rsidRPr="006951B3" w:rsidRDefault="007079FF" w:rsidP="006951B3">
      <w:pPr>
        <w:pStyle w:val="Heading2"/>
        <w:spacing w:before="0" w:after="0"/>
        <w:rPr>
          <w:szCs w:val="20"/>
          <w:lang w:val="en-GB"/>
        </w:rPr>
      </w:pPr>
      <w:bookmarkStart w:id="38" w:name="_Toc12529385"/>
      <w:bookmarkStart w:id="39" w:name="_Toc79656066"/>
      <w:r w:rsidRPr="006951B3">
        <w:rPr>
          <w:szCs w:val="20"/>
          <w:lang w:val="en-GB"/>
        </w:rPr>
        <w:t>Copyright and other proprietary rights</w:t>
      </w:r>
      <w:bookmarkEnd w:id="38"/>
      <w:bookmarkEnd w:id="39"/>
      <w:r w:rsidRPr="006951B3">
        <w:rPr>
          <w:szCs w:val="20"/>
          <w:lang w:val="en-GB"/>
        </w:rPr>
        <w:t xml:space="preserve"> </w:t>
      </w:r>
    </w:p>
    <w:p w14:paraId="637D76DB" w14:textId="77BAF814" w:rsidR="007079FF" w:rsidRPr="005460B1" w:rsidRDefault="007079FF" w:rsidP="005B4593">
      <w:pPr>
        <w:jc w:val="both"/>
        <w:rPr>
          <w:color w:val="auto"/>
          <w:sz w:val="22"/>
          <w:szCs w:val="22"/>
          <w:lang w:val="en-US"/>
        </w:rPr>
      </w:pPr>
      <w:r w:rsidRPr="005460B1">
        <w:rPr>
          <w:color w:val="auto"/>
          <w:sz w:val="22"/>
          <w:szCs w:val="22"/>
        </w:rPr>
        <w:t xml:space="preserve">SOS Children’s Villages shall be entitled to all intellectual property and other proprietary rights including, but not limited to, copyrights, and trademarks, with regard to products, processes, inventions, ideas, know-how, or documents and other materials which the Contractor has developed for SOS Children’s Villages </w:t>
      </w:r>
      <w:r w:rsidR="00605497" w:rsidRPr="005460B1">
        <w:rPr>
          <w:color w:val="auto"/>
          <w:sz w:val="22"/>
          <w:szCs w:val="22"/>
        </w:rPr>
        <w:t xml:space="preserve">Kenya </w:t>
      </w:r>
      <w:r w:rsidRPr="005460B1">
        <w:rPr>
          <w:color w:val="auto"/>
          <w:sz w:val="22"/>
          <w:szCs w:val="22"/>
        </w:rPr>
        <w:t>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SOS Children’s Villages</w:t>
      </w:r>
      <w:r w:rsidR="00605497" w:rsidRPr="005460B1">
        <w:rPr>
          <w:color w:val="auto"/>
          <w:sz w:val="22"/>
          <w:szCs w:val="22"/>
        </w:rPr>
        <w:t xml:space="preserve"> Kenya</w:t>
      </w:r>
      <w:r w:rsidRPr="005460B1">
        <w:rPr>
          <w:color w:val="auto"/>
          <w:sz w:val="22"/>
          <w:szCs w:val="22"/>
        </w:rPr>
        <w:t>.</w:t>
      </w:r>
      <w:r w:rsidRPr="005460B1">
        <w:rPr>
          <w:color w:val="auto"/>
          <w:sz w:val="22"/>
          <w:szCs w:val="22"/>
          <w:lang w:val="en-US"/>
        </w:rPr>
        <w:t xml:space="preserve">  </w:t>
      </w:r>
    </w:p>
    <w:p w14:paraId="5F4593D0" w14:textId="77777777" w:rsidR="007079FF" w:rsidRPr="005460B1" w:rsidRDefault="007079FF" w:rsidP="005460B1">
      <w:pPr>
        <w:jc w:val="both"/>
        <w:rPr>
          <w:color w:val="auto"/>
          <w:sz w:val="22"/>
          <w:szCs w:val="22"/>
          <w:lang w:val="en-US"/>
        </w:rPr>
      </w:pPr>
    </w:p>
    <w:p w14:paraId="0B446DC1" w14:textId="080177B3" w:rsidR="007079FF" w:rsidRPr="005460B1" w:rsidRDefault="007079FF" w:rsidP="005B4593">
      <w:pPr>
        <w:jc w:val="both"/>
        <w:rPr>
          <w:color w:val="auto"/>
          <w:sz w:val="22"/>
          <w:szCs w:val="22"/>
        </w:rPr>
      </w:pPr>
      <w:r w:rsidRPr="005460B1">
        <w:rPr>
          <w:color w:val="auto"/>
          <w:sz w:val="22"/>
          <w:szCs w:val="22"/>
        </w:rPr>
        <w:t>All materials: plans, reports, estimates, recommendations, documents, and all other data compiled by or received by the Contractor under the Contract shall be the property of SOS Children’s Villages</w:t>
      </w:r>
      <w:r w:rsidR="00623E13" w:rsidRPr="005460B1">
        <w:rPr>
          <w:color w:val="auto"/>
          <w:sz w:val="22"/>
          <w:szCs w:val="22"/>
        </w:rPr>
        <w:t xml:space="preserve"> Kenya</w:t>
      </w:r>
      <w:r w:rsidRPr="005460B1">
        <w:rPr>
          <w:color w:val="auto"/>
          <w:sz w:val="22"/>
          <w:szCs w:val="22"/>
        </w:rPr>
        <w:t xml:space="preserve"> and shall be treated as confidential, and shall be delivered only to SOS Children’s Villages </w:t>
      </w:r>
      <w:r w:rsidR="00623E13" w:rsidRPr="005460B1">
        <w:rPr>
          <w:color w:val="auto"/>
          <w:sz w:val="22"/>
          <w:szCs w:val="22"/>
        </w:rPr>
        <w:t xml:space="preserve">Kenya </w:t>
      </w:r>
      <w:r w:rsidRPr="005460B1">
        <w:rPr>
          <w:color w:val="auto"/>
          <w:sz w:val="22"/>
          <w:szCs w:val="22"/>
        </w:rPr>
        <w:t>authorized officials on completion of work under the Contract. The external consultant is obliged to hand over all raw data collected during the assessment to SOS Children’s Villages.</w:t>
      </w:r>
    </w:p>
    <w:p w14:paraId="5B333AC3" w14:textId="77777777" w:rsidR="007079FF" w:rsidRPr="006951B3" w:rsidRDefault="007079FF" w:rsidP="006951B3">
      <w:pPr>
        <w:jc w:val="both"/>
        <w:rPr>
          <w:color w:val="auto"/>
          <w:szCs w:val="20"/>
          <w:lang w:val="en-US"/>
        </w:rPr>
      </w:pPr>
    </w:p>
    <w:p w14:paraId="576226C7" w14:textId="77777777" w:rsidR="007079FF" w:rsidRPr="006951B3" w:rsidRDefault="007079FF" w:rsidP="006951B3">
      <w:pPr>
        <w:pStyle w:val="Heading2"/>
        <w:spacing w:before="0" w:after="0"/>
        <w:rPr>
          <w:szCs w:val="20"/>
          <w:lang w:val="en-GB"/>
        </w:rPr>
      </w:pPr>
      <w:bookmarkStart w:id="40" w:name="_Toc12529386"/>
      <w:bookmarkStart w:id="41" w:name="_Toc79656067"/>
      <w:r w:rsidRPr="006951B3">
        <w:rPr>
          <w:szCs w:val="20"/>
          <w:lang w:val="en-GB"/>
        </w:rPr>
        <w:t>Termination</w:t>
      </w:r>
      <w:bookmarkEnd w:id="40"/>
      <w:bookmarkEnd w:id="41"/>
    </w:p>
    <w:p w14:paraId="3A7D646E" w14:textId="77777777" w:rsidR="007079FF" w:rsidRPr="006951B3" w:rsidRDefault="007079FF" w:rsidP="006951B3">
      <w:pPr>
        <w:rPr>
          <w:szCs w:val="20"/>
        </w:rPr>
      </w:pPr>
    </w:p>
    <w:p w14:paraId="20EE388F" w14:textId="18C7B9BA" w:rsidR="004C3502" w:rsidRPr="00D02E8A" w:rsidRDefault="004C3502" w:rsidP="00D02E8A">
      <w:pPr>
        <w:jc w:val="both"/>
        <w:rPr>
          <w:rFonts w:cs="Arial"/>
          <w:sz w:val="22"/>
          <w:szCs w:val="22"/>
        </w:rPr>
      </w:pPr>
      <w:r w:rsidRPr="00D02E8A">
        <w:rPr>
          <w:rFonts w:cs="Arial"/>
          <w:sz w:val="22"/>
          <w:szCs w:val="22"/>
        </w:rPr>
        <w:t xml:space="preserve">If any party to the agreement refuses or fails to execute any work or separable part thereof, or violates any term, condition or requirement of the agreement, any party shall in writing terminate the agreement upon giving a three </w:t>
      </w:r>
      <w:r w:rsidR="00D02E8A" w:rsidRPr="00D02E8A">
        <w:rPr>
          <w:rFonts w:cs="Arial"/>
          <w:sz w:val="22"/>
          <w:szCs w:val="22"/>
        </w:rPr>
        <w:t>days’ notice</w:t>
      </w:r>
      <w:r w:rsidRPr="00D02E8A">
        <w:rPr>
          <w:rFonts w:cs="Arial"/>
          <w:sz w:val="22"/>
          <w:szCs w:val="22"/>
        </w:rPr>
        <w:t>.</w:t>
      </w:r>
    </w:p>
    <w:p w14:paraId="76C40B19" w14:textId="77777777" w:rsidR="007079FF" w:rsidRPr="006951B3" w:rsidRDefault="007079FF" w:rsidP="00D02E8A">
      <w:pPr>
        <w:pStyle w:val="ListParagraph"/>
        <w:jc w:val="both"/>
        <w:rPr>
          <w:rFonts w:cs="Arial"/>
          <w:szCs w:val="20"/>
        </w:rPr>
      </w:pPr>
    </w:p>
    <w:p w14:paraId="6BD22462" w14:textId="685486B1" w:rsidR="007079FF" w:rsidRPr="008C57E7" w:rsidRDefault="006951B3" w:rsidP="007079FF">
      <w:pPr>
        <w:pStyle w:val="Heading1"/>
      </w:pPr>
      <w:r w:rsidRPr="00BD6234">
        <w:rPr>
          <w:lang w:val="en-US"/>
        </w:rPr>
        <w:br w:type="column"/>
      </w:r>
      <w:bookmarkStart w:id="42" w:name="_Toc79656068"/>
      <w:r w:rsidR="007079FF" w:rsidRPr="00942DF3">
        <w:t>A</w:t>
      </w:r>
      <w:r w:rsidR="005F7ED0">
        <w:t>nnex</w:t>
      </w:r>
      <w:bookmarkEnd w:id="42"/>
    </w:p>
    <w:p w14:paraId="34B8D658" w14:textId="08DD6D94" w:rsidR="007079FF" w:rsidRPr="00567D46" w:rsidRDefault="007079FF" w:rsidP="007079FF">
      <w:pPr>
        <w:pStyle w:val="Heading2"/>
        <w:rPr>
          <w:lang w:val="en-US"/>
        </w:rPr>
      </w:pPr>
      <w:bookmarkStart w:id="43" w:name="_Toc12529387"/>
      <w:bookmarkStart w:id="44" w:name="_Toc79656069"/>
      <w:r w:rsidRPr="009A7D8D">
        <w:rPr>
          <w:lang w:val="en-US"/>
        </w:rPr>
        <w:t>SOS Children’s Villages child protection policy and code of conduct</w:t>
      </w:r>
      <w:bookmarkEnd w:id="43"/>
      <w:bookmarkEnd w:id="44"/>
      <w:r w:rsidRPr="009A7D8D">
        <w:rPr>
          <w:lang w:val="en-US"/>
        </w:rPr>
        <w:t xml:space="preserve"> </w:t>
      </w:r>
    </w:p>
    <w:p w14:paraId="00D4AF17" w14:textId="77777777" w:rsidR="00180741" w:rsidRDefault="00180741" w:rsidP="00180741">
      <w:pPr>
        <w:shd w:val="clear" w:color="auto" w:fill="FFFFFF"/>
        <w:spacing w:line="276" w:lineRule="auto"/>
        <w:jc w:val="both"/>
        <w:rPr>
          <w:rStyle w:val="Heading1Char"/>
          <w:sz w:val="22"/>
          <w:szCs w:val="22"/>
        </w:rPr>
      </w:pPr>
    </w:p>
    <w:p w14:paraId="5E7413E7" w14:textId="053FEF87" w:rsidR="00180741" w:rsidRPr="00144D61" w:rsidRDefault="00180741" w:rsidP="005460B1">
      <w:pPr>
        <w:shd w:val="clear" w:color="auto" w:fill="FFFFFF"/>
        <w:jc w:val="both"/>
        <w:rPr>
          <w:rFonts w:cs="Arial"/>
          <w:sz w:val="22"/>
          <w:szCs w:val="22"/>
        </w:rPr>
      </w:pPr>
      <w:bookmarkStart w:id="45" w:name="_Toc79656070"/>
      <w:r w:rsidRPr="00144D61">
        <w:rPr>
          <w:rStyle w:val="Heading1Char"/>
          <w:sz w:val="22"/>
          <w:szCs w:val="22"/>
        </w:rPr>
        <w:t>Confidentiality Statement</w:t>
      </w:r>
      <w:bookmarkEnd w:id="45"/>
      <w:r w:rsidRPr="00144D61">
        <w:rPr>
          <w:rFonts w:cs="Arial"/>
          <w:b/>
          <w:sz w:val="22"/>
          <w:szCs w:val="22"/>
        </w:rPr>
        <w:t xml:space="preserve">; </w:t>
      </w:r>
      <w:r w:rsidRPr="00144D61">
        <w:rPr>
          <w:rFonts w:cs="Arial"/>
          <w:sz w:val="22"/>
          <w:szCs w:val="22"/>
        </w:rPr>
        <w:t>All data and information received from SOS CV Kenya for the purpose of this assignment are to be treated confidentially and are only to be used in connection with the execution of these Terms of Reference. The contents of written materials obtained and used in this assignment may not be disclosed to any third parties without the expressed advance written authorization of the SOS CV Kenya.</w:t>
      </w:r>
    </w:p>
    <w:p w14:paraId="6B4DB4C9" w14:textId="555858DC" w:rsidR="00180741" w:rsidRDefault="00180741" w:rsidP="00D02E8A">
      <w:pPr>
        <w:jc w:val="both"/>
        <w:rPr>
          <w:rStyle w:val="Hyperlink"/>
        </w:rPr>
      </w:pPr>
    </w:p>
    <w:p w14:paraId="5FC13CC4" w14:textId="4D883806" w:rsidR="00180741" w:rsidRPr="00144D61" w:rsidRDefault="00180741" w:rsidP="005460B1">
      <w:pPr>
        <w:jc w:val="both"/>
        <w:rPr>
          <w:rFonts w:cs="Arial"/>
          <w:sz w:val="22"/>
          <w:szCs w:val="22"/>
        </w:rPr>
      </w:pPr>
      <w:bookmarkStart w:id="46" w:name="_Toc79656071"/>
      <w:r w:rsidRPr="00144D61">
        <w:rPr>
          <w:rStyle w:val="Heading1Char"/>
          <w:sz w:val="22"/>
          <w:szCs w:val="22"/>
        </w:rPr>
        <w:t>Anti-Fraud and Anti-Corruption Policy</w:t>
      </w:r>
      <w:bookmarkEnd w:id="46"/>
      <w:r w:rsidRPr="00144D61">
        <w:rPr>
          <w:rFonts w:cs="Arial"/>
          <w:sz w:val="22"/>
          <w:szCs w:val="22"/>
        </w:rPr>
        <w:t>; SOS Children’s Village is committed to using all funds and resources wisely, with accountability and transparency. Any form of fraud and corruption is unacceptable</w:t>
      </w:r>
      <w:r w:rsidR="00420C80">
        <w:rPr>
          <w:rFonts w:cs="Arial"/>
          <w:sz w:val="22"/>
          <w:szCs w:val="22"/>
        </w:rPr>
        <w:t>.</w:t>
      </w:r>
    </w:p>
    <w:p w14:paraId="4709D871" w14:textId="77777777" w:rsidR="00180741" w:rsidRDefault="00180741" w:rsidP="00D02E8A">
      <w:pPr>
        <w:jc w:val="both"/>
        <w:rPr>
          <w:rStyle w:val="Hyperlink"/>
        </w:rPr>
      </w:pPr>
    </w:p>
    <w:p w14:paraId="336BF6A7" w14:textId="53FBB60F" w:rsidR="00180741" w:rsidRPr="00144D61" w:rsidRDefault="00180741" w:rsidP="005460B1">
      <w:pPr>
        <w:shd w:val="clear" w:color="auto" w:fill="FFFFFF"/>
        <w:jc w:val="both"/>
        <w:rPr>
          <w:rFonts w:cs="Arial"/>
          <w:sz w:val="22"/>
          <w:szCs w:val="22"/>
        </w:rPr>
      </w:pPr>
      <w:bookmarkStart w:id="47" w:name="_Toc79656072"/>
      <w:r w:rsidRPr="00144D61">
        <w:rPr>
          <w:rStyle w:val="Heading1Char"/>
          <w:sz w:val="22"/>
          <w:szCs w:val="22"/>
        </w:rPr>
        <w:t>Child Protection Policy</w:t>
      </w:r>
      <w:bookmarkEnd w:id="47"/>
      <w:r w:rsidRPr="00144D61">
        <w:rPr>
          <w:rFonts w:cs="Arial"/>
          <w:b/>
          <w:sz w:val="22"/>
          <w:szCs w:val="22"/>
        </w:rPr>
        <w:t xml:space="preserve">: </w:t>
      </w:r>
      <w:r w:rsidRPr="00144D61">
        <w:rPr>
          <w:rFonts w:cs="Arial"/>
          <w:sz w:val="22"/>
          <w:szCs w:val="22"/>
        </w:rPr>
        <w:t xml:space="preserve">The consultant undertakes to abide by the SOS Children’s villages Kenya child protection policy, which is a statement of SOS children’s’ village  commitment to preventing abuse and protecting children and young people with whom it comes into contact. </w:t>
      </w:r>
    </w:p>
    <w:p w14:paraId="1497C5F7" w14:textId="77777777" w:rsidR="007079FF" w:rsidRPr="00354C5C" w:rsidRDefault="007079FF" w:rsidP="007079FF">
      <w:pPr>
        <w:jc w:val="both"/>
      </w:pPr>
    </w:p>
    <w:p w14:paraId="1D926129" w14:textId="77777777" w:rsidR="007079FF" w:rsidRPr="005460B1" w:rsidRDefault="007079FF" w:rsidP="007079FF">
      <w:pPr>
        <w:rPr>
          <w:sz w:val="22"/>
          <w:szCs w:val="22"/>
        </w:rPr>
      </w:pPr>
      <w:r w:rsidRPr="005460B1">
        <w:rPr>
          <w:sz w:val="22"/>
          <w:szCs w:val="22"/>
        </w:rPr>
        <w:t>The successful bidder is requested to obtain written consent from all participants of the evaluation process and/or their official guardians/representatives (when applicable).</w:t>
      </w:r>
    </w:p>
    <w:p w14:paraId="13A61FDD" w14:textId="77777777" w:rsidR="007079FF" w:rsidRDefault="007079FF" w:rsidP="007079FF"/>
    <w:p w14:paraId="67211D13" w14:textId="77777777" w:rsidR="007079FF" w:rsidRDefault="007079FF" w:rsidP="007079FF"/>
    <w:p w14:paraId="7C656027" w14:textId="77777777" w:rsidR="007079FF" w:rsidRDefault="007079FF" w:rsidP="007079FF"/>
    <w:p w14:paraId="5826BAD7" w14:textId="77777777" w:rsidR="007079FF" w:rsidRDefault="007079FF" w:rsidP="007079FF"/>
    <w:p w14:paraId="60DAC1EA" w14:textId="77777777" w:rsidR="007079FF" w:rsidRDefault="007079FF" w:rsidP="007079FF"/>
    <w:p w14:paraId="434E18DB" w14:textId="77777777" w:rsidR="007079FF" w:rsidRDefault="007079FF" w:rsidP="007079FF"/>
    <w:p w14:paraId="261C6426" w14:textId="77777777" w:rsidR="007079FF" w:rsidRDefault="007079FF" w:rsidP="007079FF"/>
    <w:p w14:paraId="2A3AD06F" w14:textId="77777777" w:rsidR="007079FF" w:rsidRDefault="007079FF" w:rsidP="007079FF"/>
    <w:p w14:paraId="2D5B08DE" w14:textId="77777777" w:rsidR="007079FF" w:rsidRDefault="007079FF" w:rsidP="007079FF"/>
    <w:p w14:paraId="186FFE9F" w14:textId="77777777" w:rsidR="007079FF" w:rsidRDefault="007079FF" w:rsidP="007079FF"/>
    <w:p w14:paraId="1B87E8AA" w14:textId="77777777" w:rsidR="007079FF" w:rsidRDefault="007079FF" w:rsidP="007079FF"/>
    <w:p w14:paraId="47F57F80" w14:textId="77777777" w:rsidR="007079FF" w:rsidRDefault="007079FF" w:rsidP="007079FF"/>
    <w:p w14:paraId="30291EC1" w14:textId="77777777" w:rsidR="007079FF" w:rsidRPr="008C57E7" w:rsidRDefault="007079FF" w:rsidP="007079FF"/>
    <w:p w14:paraId="348D9001" w14:textId="77777777" w:rsidR="007079FF" w:rsidRDefault="007079FF" w:rsidP="007079FF">
      <w:pPr>
        <w:spacing w:after="200" w:line="276" w:lineRule="auto"/>
        <w:rPr>
          <w:rFonts w:cs="Arial"/>
          <w:color w:val="76BA54"/>
          <w:sz w:val="28"/>
          <w:szCs w:val="20"/>
        </w:rPr>
      </w:pPr>
      <w:r>
        <w:rPr>
          <w:rFonts w:cs="Arial"/>
          <w:color w:val="76BA54"/>
          <w:sz w:val="28"/>
          <w:szCs w:val="20"/>
        </w:rPr>
        <w:br w:type="page"/>
      </w:r>
    </w:p>
    <w:p w14:paraId="30B0BEB9" w14:textId="77777777" w:rsidR="00613E69" w:rsidRPr="007079FF" w:rsidRDefault="00613E69" w:rsidP="007079FF"/>
    <w:sectPr w:rsidR="00613E69" w:rsidRPr="007079FF" w:rsidSect="00613E69">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1985" w:right="1418" w:bottom="1304"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25D4" w14:textId="77777777" w:rsidR="0001188A" w:rsidRDefault="0001188A">
      <w:r>
        <w:separator/>
      </w:r>
    </w:p>
  </w:endnote>
  <w:endnote w:type="continuationSeparator" w:id="0">
    <w:p w14:paraId="088592AB" w14:textId="77777777" w:rsidR="0001188A" w:rsidRDefault="0001188A">
      <w:r>
        <w:continuationSeparator/>
      </w:r>
    </w:p>
  </w:endnote>
  <w:endnote w:type="continuationNotice" w:id="1">
    <w:p w14:paraId="669DCAA3" w14:textId="77777777" w:rsidR="0001188A" w:rsidRDefault="00011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7F667" w14:textId="77777777" w:rsidR="002F1E18" w:rsidRDefault="002F1E18"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54B280" w14:textId="77777777" w:rsidR="002F1E18" w:rsidRDefault="002F1E18"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A54B" w14:textId="77777777" w:rsidR="002F1E18" w:rsidRPr="002A20EB" w:rsidRDefault="002F1E18" w:rsidP="005F4E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74EDA" w14:textId="77777777" w:rsidR="002F1E18" w:rsidRPr="00425C61" w:rsidRDefault="002F1E18" w:rsidP="007079FF">
    <w:pPr>
      <w:framePr w:w="5970" w:h="658" w:hSpace="142" w:wrap="around" w:vAnchor="page" w:hAnchor="page" w:x="3204" w:y="16209" w:anchorLock="1"/>
      <w:shd w:val="clear" w:color="FFFFFF" w:fill="FFFFFF"/>
      <w:rPr>
        <w:rFonts w:cs="Arial"/>
        <w:color w:val="4D4D4D"/>
        <w:sz w:val="18"/>
        <w:lang w:val="sv-SE"/>
      </w:rPr>
    </w:pPr>
  </w:p>
  <w:p w14:paraId="1EF8CED3" w14:textId="77777777" w:rsidR="002F1E18" w:rsidRPr="00425C61" w:rsidRDefault="002F1E18" w:rsidP="0049619B">
    <w:pPr>
      <w:shd w:val="clear" w:color="FFFFFF" w:fill="FFFFFF"/>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5D414" w14:textId="77777777" w:rsidR="0001188A" w:rsidRDefault="0001188A">
      <w:r>
        <w:separator/>
      </w:r>
    </w:p>
  </w:footnote>
  <w:footnote w:type="continuationSeparator" w:id="0">
    <w:p w14:paraId="29E01C14" w14:textId="77777777" w:rsidR="0001188A" w:rsidRDefault="0001188A">
      <w:r>
        <w:continuationSeparator/>
      </w:r>
    </w:p>
  </w:footnote>
  <w:footnote w:type="continuationNotice" w:id="1">
    <w:p w14:paraId="03433324" w14:textId="77777777" w:rsidR="0001188A" w:rsidRDefault="000118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39ECC" w14:textId="77777777" w:rsidR="002F1E18" w:rsidRDefault="002F1E18"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0FEF3E" w14:textId="77777777" w:rsidR="002F1E18" w:rsidRDefault="002F1E18"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46BB" w14:textId="7AF79297" w:rsidR="002F1E18" w:rsidRDefault="002F1E18" w:rsidP="007079FF">
    <w:pPr>
      <w:pStyle w:val="Header"/>
      <w:ind w:left="4111"/>
    </w:pPr>
    <w:r>
      <w:rPr>
        <w:noProof/>
        <w:lang w:val="en-US"/>
      </w:rPr>
      <w:drawing>
        <wp:anchor distT="0" distB="0" distL="114300" distR="114300" simplePos="0" relativeHeight="251658241" behindDoc="0" locked="1" layoutInCell="1" allowOverlap="0" wp14:anchorId="73A87D7D" wp14:editId="237296FE">
          <wp:simplePos x="0" y="0"/>
          <wp:positionH relativeFrom="margin">
            <wp:align>left</wp:align>
          </wp:positionH>
          <wp:positionV relativeFrom="page">
            <wp:posOffset>259080</wp:posOffset>
          </wp:positionV>
          <wp:extent cx="2125980" cy="811530"/>
          <wp:effectExtent l="0" t="0" r="7620" b="7620"/>
          <wp:wrapNone/>
          <wp:docPr id="1" name="Picture 1" descr="SOS_Logo-KDI_POS_Blu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S_Logo-KDI_POS_Blue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76B856"/>
        <w:sz w:val="44"/>
        <w:szCs w:val="44"/>
        <w:lang w:eastAsia="en-GB"/>
      </w:rPr>
      <w:t xml:space="preserve">Request for proposal and </w:t>
    </w:r>
    <w:r>
      <w:rPr>
        <w:noProof/>
        <w:color w:val="76B856"/>
        <w:sz w:val="44"/>
        <w:szCs w:val="44"/>
        <w:lang w:eastAsia="en-GB"/>
      </w:rPr>
      <w:br/>
      <w:t>ToR for End Term</w:t>
    </w:r>
    <w:r w:rsidRPr="002A7D84">
      <w:rPr>
        <w:noProof/>
        <w:color w:val="BFBFBF" w:themeColor="background1" w:themeShade="BF"/>
        <w:sz w:val="44"/>
        <w:szCs w:val="44"/>
        <w:lang w:eastAsia="en-GB"/>
      </w:rPr>
      <w:t xml:space="preserve"> </w:t>
    </w:r>
    <w:r>
      <w:rPr>
        <w:noProof/>
        <w:color w:val="76B856"/>
        <w:sz w:val="44"/>
        <w:szCs w:val="44"/>
        <w:lang w:eastAsia="en-GB"/>
      </w:rPr>
      <w:t>Evaluation</w:t>
    </w:r>
  </w:p>
  <w:p w14:paraId="7DE96047" w14:textId="77777777" w:rsidR="002F1E18" w:rsidRPr="007079FF" w:rsidRDefault="002F1E18" w:rsidP="00707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9AEF" w14:textId="77777777" w:rsidR="002F1E18" w:rsidRDefault="002F1E18">
    <w:pPr>
      <w:pStyle w:val="Header"/>
    </w:pPr>
  </w:p>
  <w:p w14:paraId="40567913" w14:textId="13747019" w:rsidR="002F1E18" w:rsidRDefault="002F1E18" w:rsidP="007079FF">
    <w:pPr>
      <w:pStyle w:val="Header"/>
      <w:ind w:left="3828"/>
    </w:pPr>
    <w:r>
      <w:rPr>
        <w:noProof/>
        <w:color w:val="76B856"/>
        <w:sz w:val="44"/>
        <w:szCs w:val="44"/>
        <w:lang w:eastAsia="en-GB"/>
      </w:rPr>
      <w:t xml:space="preserve">Request for proposal and </w:t>
    </w:r>
    <w:r>
      <w:rPr>
        <w:noProof/>
        <w:color w:val="76B856"/>
        <w:sz w:val="44"/>
        <w:szCs w:val="44"/>
        <w:lang w:eastAsia="en-GB"/>
      </w:rPr>
      <w:br/>
      <w:t>ToR for End Term</w:t>
    </w:r>
    <w:r w:rsidRPr="002A7D84">
      <w:rPr>
        <w:noProof/>
        <w:color w:val="BFBFBF" w:themeColor="background1" w:themeShade="BF"/>
        <w:sz w:val="44"/>
        <w:szCs w:val="44"/>
        <w:lang w:eastAsia="en-GB"/>
      </w:rPr>
      <w:t xml:space="preserve"> </w:t>
    </w:r>
    <w:r>
      <w:rPr>
        <w:noProof/>
        <w:color w:val="76B856"/>
        <w:sz w:val="44"/>
        <w:szCs w:val="44"/>
        <w:lang w:eastAsia="en-GB"/>
      </w:rPr>
      <w:t>Evaluation</w:t>
    </w:r>
  </w:p>
  <w:p w14:paraId="506FA05C" w14:textId="77777777" w:rsidR="002F1E18" w:rsidRDefault="002F1E18" w:rsidP="00B367F0">
    <w:pPr>
      <w:pStyle w:val="Header"/>
    </w:pPr>
  </w:p>
  <w:p w14:paraId="6567BB77" w14:textId="77777777" w:rsidR="002F1E18" w:rsidRDefault="002F1E18" w:rsidP="00B367F0">
    <w:pPr>
      <w:pStyle w:val="Header"/>
    </w:pPr>
    <w:r>
      <w:rPr>
        <w:noProof/>
        <w:lang w:val="en-US"/>
      </w:rPr>
      <w:drawing>
        <wp:anchor distT="0" distB="0" distL="114300" distR="114300" simplePos="0" relativeHeight="251658240" behindDoc="0" locked="1" layoutInCell="1" allowOverlap="0" wp14:anchorId="5F827755" wp14:editId="2B28EF77">
          <wp:simplePos x="0" y="0"/>
          <wp:positionH relativeFrom="page">
            <wp:posOffset>307975</wp:posOffset>
          </wp:positionH>
          <wp:positionV relativeFrom="page">
            <wp:posOffset>439420</wp:posOffset>
          </wp:positionV>
          <wp:extent cx="2125980" cy="811530"/>
          <wp:effectExtent l="0" t="0" r="7620" b="7620"/>
          <wp:wrapNone/>
          <wp:docPr id="14" name="Picture 14" descr="SOS_Logo-KDI_POS_Blu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S_Logo-KDI_POS_Blue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811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DCC"/>
    <w:multiLevelType w:val="hybridMultilevel"/>
    <w:tmpl w:val="2EF4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1813"/>
    <w:multiLevelType w:val="hybridMultilevel"/>
    <w:tmpl w:val="B0BC8FAA"/>
    <w:lvl w:ilvl="0" w:tplc="D9EE1E9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10DA3"/>
    <w:multiLevelType w:val="hybridMultilevel"/>
    <w:tmpl w:val="8EEC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7EE3"/>
    <w:multiLevelType w:val="hybridMultilevel"/>
    <w:tmpl w:val="4330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B3F2A"/>
    <w:multiLevelType w:val="hybridMultilevel"/>
    <w:tmpl w:val="FDB23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B1895"/>
    <w:multiLevelType w:val="hybridMultilevel"/>
    <w:tmpl w:val="91226A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F1422"/>
    <w:multiLevelType w:val="hybridMultilevel"/>
    <w:tmpl w:val="021C5DFC"/>
    <w:lvl w:ilvl="0" w:tplc="04090017">
      <w:start w:val="1"/>
      <w:numFmt w:val="lowerLetter"/>
      <w:lvlText w:val="%1)"/>
      <w:lvlJc w:val="left"/>
      <w:pPr>
        <w:tabs>
          <w:tab w:val="num" w:pos="1008"/>
        </w:tabs>
        <w:ind w:left="1008" w:hanging="360"/>
      </w:pPr>
      <w:rPr>
        <w:rFonts w:hint="default"/>
        <w:sz w:val="16"/>
        <w:szCs w:val="16"/>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 w15:restartNumberingAfterBreak="0">
    <w:nsid w:val="1D185B93"/>
    <w:multiLevelType w:val="hybridMultilevel"/>
    <w:tmpl w:val="0B94959C"/>
    <w:lvl w:ilvl="0" w:tplc="71B8023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DBF564E"/>
    <w:multiLevelType w:val="hybridMultilevel"/>
    <w:tmpl w:val="58844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D4F5F"/>
    <w:multiLevelType w:val="multilevel"/>
    <w:tmpl w:val="C88AF27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6A365CD"/>
    <w:multiLevelType w:val="hybridMultilevel"/>
    <w:tmpl w:val="5B5EAFD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1" w15:restartNumberingAfterBreak="0">
    <w:nsid w:val="2F11688F"/>
    <w:multiLevelType w:val="hybridMultilevel"/>
    <w:tmpl w:val="ECB4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F4E8C"/>
    <w:multiLevelType w:val="hybridMultilevel"/>
    <w:tmpl w:val="36802812"/>
    <w:lvl w:ilvl="0" w:tplc="9DFC39D4">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568B4B00"/>
    <w:multiLevelType w:val="hybridMultilevel"/>
    <w:tmpl w:val="E4C4E5B2"/>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85B70D2"/>
    <w:multiLevelType w:val="hybridMultilevel"/>
    <w:tmpl w:val="14148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E2003F"/>
    <w:multiLevelType w:val="hybridMultilevel"/>
    <w:tmpl w:val="5B0C6C00"/>
    <w:lvl w:ilvl="0" w:tplc="40183546">
      <w:start w:val="1"/>
      <w:numFmt w:val="bullet"/>
      <w:lvlText w:val="-"/>
      <w:lvlJc w:val="left"/>
      <w:pPr>
        <w:tabs>
          <w:tab w:val="num" w:pos="1008"/>
        </w:tabs>
        <w:ind w:left="1008" w:hanging="360"/>
      </w:pPr>
      <w:rPr>
        <w:rFonts w:ascii="Courier New" w:hAnsi="Courier New" w:hint="default"/>
        <w:sz w:val="16"/>
        <w:szCs w:val="16"/>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617513D3"/>
    <w:multiLevelType w:val="hybridMultilevel"/>
    <w:tmpl w:val="7C7C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65D9E"/>
    <w:multiLevelType w:val="hybridMultilevel"/>
    <w:tmpl w:val="7862A5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936E5"/>
    <w:multiLevelType w:val="hybridMultilevel"/>
    <w:tmpl w:val="98DCAEAA"/>
    <w:lvl w:ilvl="0" w:tplc="08090015">
      <w:start w:val="1"/>
      <w:numFmt w:val="upperLetter"/>
      <w:lvlText w:val="%1."/>
      <w:lvlJc w:val="left"/>
      <w:pPr>
        <w:ind w:left="720" w:hanging="360"/>
      </w:pPr>
      <w:rPr>
        <w:rFonts w:hint="default"/>
      </w:rPr>
    </w:lvl>
    <w:lvl w:ilvl="1" w:tplc="08090001">
      <w:start w:val="1"/>
      <w:numFmt w:val="bullet"/>
      <w:lvlText w:val=""/>
      <w:lvlJc w:val="left"/>
      <w:pPr>
        <w:ind w:left="644"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21553"/>
    <w:multiLevelType w:val="singleLevel"/>
    <w:tmpl w:val="035663DC"/>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78CC7C22"/>
    <w:multiLevelType w:val="hybridMultilevel"/>
    <w:tmpl w:val="AD34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24865"/>
    <w:multiLevelType w:val="hybridMultilevel"/>
    <w:tmpl w:val="7E88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D2F28"/>
    <w:multiLevelType w:val="hybridMultilevel"/>
    <w:tmpl w:val="7644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6"/>
  </w:num>
  <w:num w:numId="4">
    <w:abstractNumId w:val="19"/>
  </w:num>
  <w:num w:numId="5">
    <w:abstractNumId w:val="14"/>
  </w:num>
  <w:num w:numId="6">
    <w:abstractNumId w:val="1"/>
  </w:num>
  <w:num w:numId="7">
    <w:abstractNumId w:val="11"/>
  </w:num>
  <w:num w:numId="8">
    <w:abstractNumId w:val="0"/>
  </w:num>
  <w:num w:numId="9">
    <w:abstractNumId w:val="10"/>
  </w:num>
  <w:num w:numId="10">
    <w:abstractNumId w:val="2"/>
  </w:num>
  <w:num w:numId="11">
    <w:abstractNumId w:val="21"/>
  </w:num>
  <w:num w:numId="12">
    <w:abstractNumId w:val="22"/>
  </w:num>
  <w:num w:numId="13">
    <w:abstractNumId w:val="20"/>
  </w:num>
  <w:num w:numId="14">
    <w:abstractNumId w:val="15"/>
  </w:num>
  <w:num w:numId="15">
    <w:abstractNumId w:val="9"/>
  </w:num>
  <w:num w:numId="16">
    <w:abstractNumId w:val="12"/>
  </w:num>
  <w:num w:numId="17">
    <w:abstractNumId w:val="8"/>
  </w:num>
  <w:num w:numId="18">
    <w:abstractNumId w:val="7"/>
  </w:num>
  <w:num w:numId="19">
    <w:abstractNumId w:val="18"/>
  </w:num>
  <w:num w:numId="20">
    <w:abstractNumId w:val="4"/>
  </w:num>
  <w:num w:numId="21">
    <w:abstractNumId w:val="3"/>
  </w:num>
  <w:num w:numId="22">
    <w:abstractNumId w:val="5"/>
  </w:num>
  <w:num w:numId="23">
    <w:abstractNumId w:val="17"/>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FF"/>
    <w:rsid w:val="0000024E"/>
    <w:rsid w:val="00000A49"/>
    <w:rsid w:val="000019DA"/>
    <w:rsid w:val="00005893"/>
    <w:rsid w:val="00006CC6"/>
    <w:rsid w:val="0001188A"/>
    <w:rsid w:val="00022D02"/>
    <w:rsid w:val="000271A4"/>
    <w:rsid w:val="00027FDA"/>
    <w:rsid w:val="000303E0"/>
    <w:rsid w:val="00043EB9"/>
    <w:rsid w:val="00060E7C"/>
    <w:rsid w:val="000820B1"/>
    <w:rsid w:val="00086968"/>
    <w:rsid w:val="000871F2"/>
    <w:rsid w:val="00090F58"/>
    <w:rsid w:val="00092842"/>
    <w:rsid w:val="00092EC0"/>
    <w:rsid w:val="000A066E"/>
    <w:rsid w:val="000A210A"/>
    <w:rsid w:val="000B1CD3"/>
    <w:rsid w:val="000B33B8"/>
    <w:rsid w:val="000C0FC0"/>
    <w:rsid w:val="000C3338"/>
    <w:rsid w:val="000C5ADE"/>
    <w:rsid w:val="000D5742"/>
    <w:rsid w:val="000E08F9"/>
    <w:rsid w:val="000E1FB2"/>
    <w:rsid w:val="000E3E1C"/>
    <w:rsid w:val="000F6E43"/>
    <w:rsid w:val="00110302"/>
    <w:rsid w:val="00115F51"/>
    <w:rsid w:val="00122EAB"/>
    <w:rsid w:val="001413E1"/>
    <w:rsid w:val="00142D17"/>
    <w:rsid w:val="00164AD0"/>
    <w:rsid w:val="0017103D"/>
    <w:rsid w:val="00176C23"/>
    <w:rsid w:val="00180741"/>
    <w:rsid w:val="001862FC"/>
    <w:rsid w:val="001923DA"/>
    <w:rsid w:val="00196F10"/>
    <w:rsid w:val="001A0481"/>
    <w:rsid w:val="001C00D8"/>
    <w:rsid w:val="001C0F20"/>
    <w:rsid w:val="001C1677"/>
    <w:rsid w:val="001D3D17"/>
    <w:rsid w:val="001D52A3"/>
    <w:rsid w:val="001E104E"/>
    <w:rsid w:val="001E38AD"/>
    <w:rsid w:val="001E4224"/>
    <w:rsid w:val="001F1D15"/>
    <w:rsid w:val="00217733"/>
    <w:rsid w:val="00220C01"/>
    <w:rsid w:val="0026203B"/>
    <w:rsid w:val="00263682"/>
    <w:rsid w:val="002669C9"/>
    <w:rsid w:val="00271438"/>
    <w:rsid w:val="00274B76"/>
    <w:rsid w:val="002808F8"/>
    <w:rsid w:val="002831B6"/>
    <w:rsid w:val="00287E74"/>
    <w:rsid w:val="00292142"/>
    <w:rsid w:val="002A0CEB"/>
    <w:rsid w:val="002A0F9B"/>
    <w:rsid w:val="002A20EB"/>
    <w:rsid w:val="002A405D"/>
    <w:rsid w:val="002A797A"/>
    <w:rsid w:val="002A7FF9"/>
    <w:rsid w:val="002B0D28"/>
    <w:rsid w:val="002C25B2"/>
    <w:rsid w:val="002C4129"/>
    <w:rsid w:val="002C564D"/>
    <w:rsid w:val="002C681F"/>
    <w:rsid w:val="002D3528"/>
    <w:rsid w:val="002D4BB3"/>
    <w:rsid w:val="002D547F"/>
    <w:rsid w:val="002E657E"/>
    <w:rsid w:val="002F1E18"/>
    <w:rsid w:val="002F55C7"/>
    <w:rsid w:val="002F65F4"/>
    <w:rsid w:val="002F6AC3"/>
    <w:rsid w:val="00313E17"/>
    <w:rsid w:val="003228CA"/>
    <w:rsid w:val="0032463F"/>
    <w:rsid w:val="00330784"/>
    <w:rsid w:val="00332796"/>
    <w:rsid w:val="003352AE"/>
    <w:rsid w:val="00335CDC"/>
    <w:rsid w:val="00346C37"/>
    <w:rsid w:val="003546EC"/>
    <w:rsid w:val="00357E6D"/>
    <w:rsid w:val="00363278"/>
    <w:rsid w:val="00363B16"/>
    <w:rsid w:val="003731C8"/>
    <w:rsid w:val="0038694C"/>
    <w:rsid w:val="00395532"/>
    <w:rsid w:val="003A23E4"/>
    <w:rsid w:val="003A67DE"/>
    <w:rsid w:val="003B6264"/>
    <w:rsid w:val="003B7AAB"/>
    <w:rsid w:val="003C2EC1"/>
    <w:rsid w:val="003C73F7"/>
    <w:rsid w:val="003D03C7"/>
    <w:rsid w:val="003D6619"/>
    <w:rsid w:val="003E3145"/>
    <w:rsid w:val="003E5C15"/>
    <w:rsid w:val="003F6990"/>
    <w:rsid w:val="004053A4"/>
    <w:rsid w:val="00420C80"/>
    <w:rsid w:val="00425C61"/>
    <w:rsid w:val="00431165"/>
    <w:rsid w:val="004478D2"/>
    <w:rsid w:val="00451E0B"/>
    <w:rsid w:val="00461CDD"/>
    <w:rsid w:val="00465ACF"/>
    <w:rsid w:val="00470BD2"/>
    <w:rsid w:val="004954CD"/>
    <w:rsid w:val="0049619B"/>
    <w:rsid w:val="004A35CF"/>
    <w:rsid w:val="004A5120"/>
    <w:rsid w:val="004B1EF7"/>
    <w:rsid w:val="004B41F9"/>
    <w:rsid w:val="004C3502"/>
    <w:rsid w:val="004C6D46"/>
    <w:rsid w:val="004D6FEA"/>
    <w:rsid w:val="004E33B7"/>
    <w:rsid w:val="004E3EBB"/>
    <w:rsid w:val="004E3FF9"/>
    <w:rsid w:val="004F7F47"/>
    <w:rsid w:val="00504254"/>
    <w:rsid w:val="00506B55"/>
    <w:rsid w:val="00507B45"/>
    <w:rsid w:val="0052676A"/>
    <w:rsid w:val="00526D4E"/>
    <w:rsid w:val="00532AE3"/>
    <w:rsid w:val="005460B1"/>
    <w:rsid w:val="005517C4"/>
    <w:rsid w:val="00557D64"/>
    <w:rsid w:val="00561FF0"/>
    <w:rsid w:val="00562F6A"/>
    <w:rsid w:val="00567D46"/>
    <w:rsid w:val="005704A1"/>
    <w:rsid w:val="005707AF"/>
    <w:rsid w:val="00574D61"/>
    <w:rsid w:val="0058331D"/>
    <w:rsid w:val="00585081"/>
    <w:rsid w:val="00586352"/>
    <w:rsid w:val="005914D5"/>
    <w:rsid w:val="00591C04"/>
    <w:rsid w:val="005A616E"/>
    <w:rsid w:val="005B4593"/>
    <w:rsid w:val="005C6F8E"/>
    <w:rsid w:val="005D2AE9"/>
    <w:rsid w:val="005D400F"/>
    <w:rsid w:val="005E1678"/>
    <w:rsid w:val="005F4E39"/>
    <w:rsid w:val="005F7ED0"/>
    <w:rsid w:val="00605497"/>
    <w:rsid w:val="0061145A"/>
    <w:rsid w:val="0061314A"/>
    <w:rsid w:val="00613E69"/>
    <w:rsid w:val="006231CD"/>
    <w:rsid w:val="00623E13"/>
    <w:rsid w:val="00627692"/>
    <w:rsid w:val="00650D68"/>
    <w:rsid w:val="00660E5C"/>
    <w:rsid w:val="006951B3"/>
    <w:rsid w:val="006A5776"/>
    <w:rsid w:val="006B1D89"/>
    <w:rsid w:val="006B6066"/>
    <w:rsid w:val="006B7863"/>
    <w:rsid w:val="006C714E"/>
    <w:rsid w:val="006D6A4B"/>
    <w:rsid w:val="006E37C0"/>
    <w:rsid w:val="006F339B"/>
    <w:rsid w:val="00704463"/>
    <w:rsid w:val="007079FF"/>
    <w:rsid w:val="00707C51"/>
    <w:rsid w:val="007143D2"/>
    <w:rsid w:val="00755FA0"/>
    <w:rsid w:val="007724C9"/>
    <w:rsid w:val="00781599"/>
    <w:rsid w:val="00783E8E"/>
    <w:rsid w:val="007A07CF"/>
    <w:rsid w:val="007B12C9"/>
    <w:rsid w:val="007C068C"/>
    <w:rsid w:val="007E4C95"/>
    <w:rsid w:val="007E7A87"/>
    <w:rsid w:val="007F24A3"/>
    <w:rsid w:val="007F6F46"/>
    <w:rsid w:val="00804A92"/>
    <w:rsid w:val="00817F00"/>
    <w:rsid w:val="00821E4A"/>
    <w:rsid w:val="00822790"/>
    <w:rsid w:val="00826A32"/>
    <w:rsid w:val="0082787A"/>
    <w:rsid w:val="00831522"/>
    <w:rsid w:val="008462F8"/>
    <w:rsid w:val="00850812"/>
    <w:rsid w:val="00853946"/>
    <w:rsid w:val="008574D5"/>
    <w:rsid w:val="00867019"/>
    <w:rsid w:val="00895B80"/>
    <w:rsid w:val="008A4D8D"/>
    <w:rsid w:val="008A71E5"/>
    <w:rsid w:val="008D1477"/>
    <w:rsid w:val="008D373E"/>
    <w:rsid w:val="008E1D57"/>
    <w:rsid w:val="008E2D9F"/>
    <w:rsid w:val="008E5567"/>
    <w:rsid w:val="008E7378"/>
    <w:rsid w:val="008F6086"/>
    <w:rsid w:val="009074AD"/>
    <w:rsid w:val="00913794"/>
    <w:rsid w:val="00926EDB"/>
    <w:rsid w:val="00942040"/>
    <w:rsid w:val="0094575B"/>
    <w:rsid w:val="00986033"/>
    <w:rsid w:val="00987560"/>
    <w:rsid w:val="009A1312"/>
    <w:rsid w:val="009A1340"/>
    <w:rsid w:val="009A7D8D"/>
    <w:rsid w:val="009B0E82"/>
    <w:rsid w:val="009B2D38"/>
    <w:rsid w:val="009C493C"/>
    <w:rsid w:val="009C794F"/>
    <w:rsid w:val="009D696E"/>
    <w:rsid w:val="009E4039"/>
    <w:rsid w:val="009E4A0F"/>
    <w:rsid w:val="00A0783C"/>
    <w:rsid w:val="00A162D3"/>
    <w:rsid w:val="00A16A06"/>
    <w:rsid w:val="00A223CE"/>
    <w:rsid w:val="00A22711"/>
    <w:rsid w:val="00A51A03"/>
    <w:rsid w:val="00A638E6"/>
    <w:rsid w:val="00A82A8A"/>
    <w:rsid w:val="00AA4EDE"/>
    <w:rsid w:val="00AA54C0"/>
    <w:rsid w:val="00AC2A4B"/>
    <w:rsid w:val="00AD3A40"/>
    <w:rsid w:val="00B04758"/>
    <w:rsid w:val="00B0670D"/>
    <w:rsid w:val="00B115A9"/>
    <w:rsid w:val="00B123A2"/>
    <w:rsid w:val="00B2386F"/>
    <w:rsid w:val="00B31024"/>
    <w:rsid w:val="00B367F0"/>
    <w:rsid w:val="00B47100"/>
    <w:rsid w:val="00B55E72"/>
    <w:rsid w:val="00B70CF6"/>
    <w:rsid w:val="00B84443"/>
    <w:rsid w:val="00BB596C"/>
    <w:rsid w:val="00BC3AF4"/>
    <w:rsid w:val="00BD2C42"/>
    <w:rsid w:val="00BD5FFA"/>
    <w:rsid w:val="00BD6234"/>
    <w:rsid w:val="00BD6F80"/>
    <w:rsid w:val="00BE56BB"/>
    <w:rsid w:val="00BE6E57"/>
    <w:rsid w:val="00BF05F3"/>
    <w:rsid w:val="00BF1689"/>
    <w:rsid w:val="00C028E9"/>
    <w:rsid w:val="00C1638F"/>
    <w:rsid w:val="00C17611"/>
    <w:rsid w:val="00C37A36"/>
    <w:rsid w:val="00C52118"/>
    <w:rsid w:val="00C53A9F"/>
    <w:rsid w:val="00C57A10"/>
    <w:rsid w:val="00C57C23"/>
    <w:rsid w:val="00C623D7"/>
    <w:rsid w:val="00C63EDF"/>
    <w:rsid w:val="00C80BED"/>
    <w:rsid w:val="00C811CD"/>
    <w:rsid w:val="00C867FE"/>
    <w:rsid w:val="00C873DE"/>
    <w:rsid w:val="00C94BCC"/>
    <w:rsid w:val="00CA31A8"/>
    <w:rsid w:val="00CA393E"/>
    <w:rsid w:val="00CA4EAD"/>
    <w:rsid w:val="00CA5A70"/>
    <w:rsid w:val="00CB2805"/>
    <w:rsid w:val="00CB6F89"/>
    <w:rsid w:val="00CC51B7"/>
    <w:rsid w:val="00CD0EB0"/>
    <w:rsid w:val="00CD258F"/>
    <w:rsid w:val="00CE2D19"/>
    <w:rsid w:val="00CE5A01"/>
    <w:rsid w:val="00CF34C0"/>
    <w:rsid w:val="00D02E8A"/>
    <w:rsid w:val="00D06B74"/>
    <w:rsid w:val="00D308E9"/>
    <w:rsid w:val="00D37ABE"/>
    <w:rsid w:val="00D45129"/>
    <w:rsid w:val="00D530DE"/>
    <w:rsid w:val="00D6123B"/>
    <w:rsid w:val="00D711AD"/>
    <w:rsid w:val="00D876E9"/>
    <w:rsid w:val="00DA0D9F"/>
    <w:rsid w:val="00DA4D90"/>
    <w:rsid w:val="00DB10A1"/>
    <w:rsid w:val="00DC1B15"/>
    <w:rsid w:val="00DC5C31"/>
    <w:rsid w:val="00DE23A3"/>
    <w:rsid w:val="00DF095F"/>
    <w:rsid w:val="00DF3E15"/>
    <w:rsid w:val="00DF6122"/>
    <w:rsid w:val="00E02930"/>
    <w:rsid w:val="00E1101F"/>
    <w:rsid w:val="00E173A0"/>
    <w:rsid w:val="00E20A34"/>
    <w:rsid w:val="00E2723D"/>
    <w:rsid w:val="00E32999"/>
    <w:rsid w:val="00E344E1"/>
    <w:rsid w:val="00E43093"/>
    <w:rsid w:val="00E53072"/>
    <w:rsid w:val="00E566A4"/>
    <w:rsid w:val="00E61B21"/>
    <w:rsid w:val="00E66948"/>
    <w:rsid w:val="00E8012A"/>
    <w:rsid w:val="00E91D68"/>
    <w:rsid w:val="00E95266"/>
    <w:rsid w:val="00EA7780"/>
    <w:rsid w:val="00EB21D8"/>
    <w:rsid w:val="00EB2FA7"/>
    <w:rsid w:val="00ED1956"/>
    <w:rsid w:val="00ED202C"/>
    <w:rsid w:val="00ED44B3"/>
    <w:rsid w:val="00ED6EE8"/>
    <w:rsid w:val="00EE19D4"/>
    <w:rsid w:val="00EF4FF0"/>
    <w:rsid w:val="00F02815"/>
    <w:rsid w:val="00F04533"/>
    <w:rsid w:val="00F24D77"/>
    <w:rsid w:val="00F25F89"/>
    <w:rsid w:val="00F43230"/>
    <w:rsid w:val="00F44562"/>
    <w:rsid w:val="00F45B5A"/>
    <w:rsid w:val="00F54181"/>
    <w:rsid w:val="00F54BBC"/>
    <w:rsid w:val="00F6000A"/>
    <w:rsid w:val="00F63A7B"/>
    <w:rsid w:val="00F64C78"/>
    <w:rsid w:val="00F727A0"/>
    <w:rsid w:val="00F7314C"/>
    <w:rsid w:val="00F73EB2"/>
    <w:rsid w:val="00F760A0"/>
    <w:rsid w:val="00F92216"/>
    <w:rsid w:val="00F93940"/>
    <w:rsid w:val="00F97FB8"/>
    <w:rsid w:val="00FA0C08"/>
    <w:rsid w:val="00FC11CA"/>
    <w:rsid w:val="00FC4312"/>
    <w:rsid w:val="00FD6CB2"/>
    <w:rsid w:val="00FE5ACB"/>
    <w:rsid w:val="00FE73DA"/>
    <w:rsid w:val="00FF46E6"/>
    <w:rsid w:val="00FF4FFF"/>
    <w:rsid w:val="67F38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F6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9FF"/>
    <w:rPr>
      <w:rFonts w:ascii="Arial" w:hAnsi="Arial"/>
      <w:color w:val="262626"/>
      <w:szCs w:val="24"/>
      <w:lang w:eastAsia="en-US"/>
    </w:rPr>
  </w:style>
  <w:style w:type="paragraph" w:styleId="Heading1">
    <w:name w:val="heading 1"/>
    <w:next w:val="Normal"/>
    <w:link w:val="Heading1Char"/>
    <w:qFormat/>
    <w:rsid w:val="007079FF"/>
    <w:pPr>
      <w:keepNext/>
      <w:numPr>
        <w:numId w:val="1"/>
      </w:numPr>
      <w:spacing w:before="240" w:after="60"/>
      <w:contextualSpacing/>
      <w:outlineLvl w:val="0"/>
    </w:pPr>
    <w:rPr>
      <w:rFonts w:ascii="Arial" w:hAnsi="Arial" w:cs="Arial"/>
      <w:b/>
      <w:bCs/>
      <w:color w:val="76B856"/>
      <w:kern w:val="32"/>
      <w:sz w:val="28"/>
      <w:szCs w:val="32"/>
      <w:lang w:val="de-DE" w:eastAsia="en-US"/>
    </w:rPr>
  </w:style>
  <w:style w:type="paragraph" w:styleId="Heading2">
    <w:name w:val="heading 2"/>
    <w:next w:val="Normal"/>
    <w:link w:val="Heading2Char"/>
    <w:qFormat/>
    <w:rsid w:val="007079FF"/>
    <w:pPr>
      <w:keepNext/>
      <w:numPr>
        <w:ilvl w:val="1"/>
        <w:numId w:val="1"/>
      </w:numPr>
      <w:spacing w:before="120" w:after="60"/>
      <w:ind w:left="578" w:hanging="578"/>
      <w:outlineLvl w:val="1"/>
    </w:pPr>
    <w:rPr>
      <w:rFonts w:ascii="Arial" w:hAnsi="Arial" w:cs="Arial"/>
      <w:b/>
      <w:bCs/>
      <w:iCs/>
      <w:color w:val="76B856"/>
      <w:szCs w:val="28"/>
      <w:lang w:val="de-DE" w:eastAsia="en-US"/>
    </w:rPr>
  </w:style>
  <w:style w:type="paragraph" w:styleId="Heading3">
    <w:name w:val="heading 3"/>
    <w:next w:val="Normal"/>
    <w:qFormat/>
    <w:rsid w:val="007079FF"/>
    <w:pPr>
      <w:keepNext/>
      <w:numPr>
        <w:ilvl w:val="2"/>
        <w:numId w:val="1"/>
      </w:numPr>
      <w:spacing w:before="240" w:after="60"/>
      <w:outlineLvl w:val="2"/>
    </w:pPr>
    <w:rPr>
      <w:rFonts w:ascii="Arial" w:hAnsi="Arial" w:cs="Arial"/>
      <w:b/>
      <w:bCs/>
      <w:color w:val="76B856"/>
      <w:szCs w:val="26"/>
      <w:lang w:val="de-DE" w:eastAsia="en-US"/>
    </w:rPr>
  </w:style>
  <w:style w:type="paragraph" w:styleId="Heading4">
    <w:name w:val="heading 4"/>
    <w:next w:val="Normal"/>
    <w:link w:val="Heading4Char"/>
    <w:qFormat/>
    <w:rsid w:val="00613E69"/>
    <w:pPr>
      <w:keepNext/>
      <w:numPr>
        <w:ilvl w:val="3"/>
        <w:numId w:val="1"/>
      </w:numPr>
      <w:spacing w:before="240" w:after="60"/>
      <w:outlineLvl w:val="3"/>
    </w:pPr>
    <w:rPr>
      <w:rFonts w:ascii="Arial" w:hAnsi="Arial" w:cs="Tahoma"/>
      <w:bCs/>
      <w:color w:val="262626"/>
      <w:szCs w:val="28"/>
      <w:u w:val="single"/>
      <w:lang w:val="de-DE" w:eastAsia="en-US"/>
    </w:rPr>
  </w:style>
  <w:style w:type="paragraph" w:styleId="Heading5">
    <w:name w:val="heading 5"/>
    <w:next w:val="Normal"/>
    <w:qFormat/>
    <w:rsid w:val="00613E69"/>
    <w:pPr>
      <w:numPr>
        <w:ilvl w:val="4"/>
        <w:numId w:val="1"/>
      </w:numPr>
      <w:spacing w:before="240" w:after="60"/>
      <w:outlineLvl w:val="4"/>
    </w:pPr>
    <w:rPr>
      <w:rFonts w:ascii="Arial" w:hAnsi="Arial"/>
      <w:bCs/>
      <w:iCs/>
      <w:color w:val="262626"/>
      <w:szCs w:val="26"/>
      <w:lang w:val="de-DE" w:eastAsia="en-US"/>
    </w:rPr>
  </w:style>
  <w:style w:type="paragraph" w:styleId="Heading6">
    <w:name w:val="heading 6"/>
    <w:next w:val="Normal"/>
    <w:qFormat/>
    <w:rsid w:val="006D6A4B"/>
    <w:pPr>
      <w:numPr>
        <w:ilvl w:val="5"/>
        <w:numId w:val="1"/>
      </w:numPr>
      <w:spacing w:before="240" w:after="60"/>
      <w:outlineLvl w:val="5"/>
    </w:pPr>
    <w:rPr>
      <w:rFonts w:ascii="Arial" w:hAnsi="Arial"/>
      <w:bCs/>
      <w:color w:val="262626"/>
      <w:szCs w:val="22"/>
      <w:lang w:val="de-DE" w:eastAsia="en-US"/>
    </w:rPr>
  </w:style>
  <w:style w:type="paragraph" w:styleId="Heading7">
    <w:name w:val="heading 7"/>
    <w:next w:val="Normal"/>
    <w:qFormat/>
    <w:rsid w:val="00613E69"/>
    <w:pPr>
      <w:numPr>
        <w:ilvl w:val="6"/>
        <w:numId w:val="1"/>
      </w:numPr>
      <w:spacing w:before="240" w:after="60"/>
      <w:outlineLvl w:val="6"/>
    </w:pPr>
    <w:rPr>
      <w:rFonts w:ascii="Arial" w:hAnsi="Arial"/>
      <w:color w:val="262626"/>
      <w:szCs w:val="24"/>
      <w:lang w:val="de-DE" w:eastAsia="en-US"/>
    </w:rPr>
  </w:style>
  <w:style w:type="paragraph" w:styleId="Heading8">
    <w:name w:val="heading 8"/>
    <w:next w:val="Normal"/>
    <w:qFormat/>
    <w:rsid w:val="00613E69"/>
    <w:pPr>
      <w:numPr>
        <w:ilvl w:val="7"/>
        <w:numId w:val="1"/>
      </w:numPr>
      <w:spacing w:before="240" w:after="60"/>
      <w:outlineLvl w:val="7"/>
    </w:pPr>
    <w:rPr>
      <w:rFonts w:ascii="Arial" w:hAnsi="Arial"/>
      <w:iCs/>
      <w:color w:val="262626"/>
      <w:szCs w:val="24"/>
      <w:lang w:val="de-DE" w:eastAsia="en-US"/>
    </w:rPr>
  </w:style>
  <w:style w:type="paragraph" w:styleId="Heading9">
    <w:name w:val="heading 9"/>
    <w:next w:val="Normal"/>
    <w:qFormat/>
    <w:rsid w:val="00613E69"/>
    <w:pPr>
      <w:numPr>
        <w:ilvl w:val="8"/>
        <w:numId w:val="1"/>
      </w:numPr>
      <w:spacing w:before="240" w:after="60"/>
      <w:outlineLvl w:val="8"/>
    </w:pPr>
    <w:rPr>
      <w:rFonts w:ascii="Arial" w:hAnsi="Arial" w:cs="Arial"/>
      <w:color w:val="262626"/>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13E69"/>
    <w:rPr>
      <w:rFonts w:ascii="Arial" w:hAnsi="Arial" w:cs="Tahoma"/>
      <w:bCs/>
      <w:color w:val="262626"/>
      <w:szCs w:val="28"/>
      <w:u w:val="single"/>
      <w:lang w:val="de-DE" w:eastAsia="en-US"/>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E566A4"/>
    <w:rPr>
      <w:rFonts w:ascii="Arial" w:hAnsi="Arial"/>
      <w:color w:val="262626"/>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rsid w:val="008F6086"/>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Title">
    <w:name w:val="Title"/>
    <w:next w:val="Normal"/>
    <w:link w:val="TitleChar"/>
    <w:uiPriority w:val="10"/>
    <w:qFormat/>
    <w:rsid w:val="007079FF"/>
    <w:pPr>
      <w:outlineLvl w:val="0"/>
    </w:pPr>
    <w:rPr>
      <w:rFonts w:ascii="Arial" w:eastAsiaTheme="majorEastAsia" w:hAnsi="Arial" w:cstheme="majorBidi"/>
      <w:b/>
      <w:bCs/>
      <w:caps/>
      <w:color w:val="76B856"/>
      <w:kern w:val="28"/>
      <w:sz w:val="56"/>
      <w:szCs w:val="32"/>
      <w:lang w:val="de-DE" w:eastAsia="en-US"/>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uiPriority w:val="99"/>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uiPriority w:val="39"/>
    <w:rsid w:val="00867019"/>
    <w:pPr>
      <w:ind w:left="284" w:hanging="284"/>
      <w:outlineLvl w:val="0"/>
    </w:pPr>
    <w:rPr>
      <w:b/>
      <w:sz w:val="22"/>
    </w:rPr>
  </w:style>
  <w:style w:type="paragraph" w:styleId="TOC2">
    <w:name w:val="toc 2"/>
    <w:basedOn w:val="Normal"/>
    <w:next w:val="Normal"/>
    <w:autoRedefine/>
    <w:uiPriority w:val="39"/>
    <w:rsid w:val="00867019"/>
    <w:pPr>
      <w:ind w:left="425" w:hanging="425"/>
    </w:pPr>
    <w:rPr>
      <w:b/>
    </w:rPr>
  </w:style>
  <w:style w:type="paragraph" w:styleId="TOC3">
    <w:name w:val="toc 3"/>
    <w:basedOn w:val="Normal"/>
    <w:next w:val="Normal"/>
    <w:autoRedefine/>
    <w:uiPriority w:val="39"/>
    <w:rsid w:val="00574D61"/>
    <w:pPr>
      <w:tabs>
        <w:tab w:val="right" w:leader="dot" w:pos="9054"/>
      </w:tabs>
      <w:ind w:left="567" w:hanging="567"/>
    </w:pPr>
  </w:style>
  <w:style w:type="paragraph" w:customStyle="1" w:styleId="DocumentName">
    <w:name w:val="Document Name"/>
    <w:basedOn w:val="Normal"/>
    <w:next w:val="Normal"/>
    <w:rsid w:val="005E1678"/>
    <w:rPr>
      <w:b/>
      <w:caps/>
      <w:spacing w:val="20"/>
      <w:sz w:val="28"/>
    </w:rPr>
  </w:style>
  <w:style w:type="paragraph" w:styleId="TOC4">
    <w:name w:val="toc 4"/>
    <w:basedOn w:val="Normal"/>
    <w:next w:val="Normal"/>
    <w:autoRedefine/>
    <w:rsid w:val="00867019"/>
    <w:pPr>
      <w:ind w:left="765" w:hanging="765"/>
    </w:pPr>
  </w:style>
  <w:style w:type="paragraph" w:styleId="TOC5">
    <w:name w:val="toc 5"/>
    <w:basedOn w:val="Normal"/>
    <w:next w:val="Normal"/>
    <w:autoRedefine/>
    <w:rsid w:val="00867019"/>
    <w:pPr>
      <w:ind w:left="907" w:hanging="907"/>
    </w:pPr>
  </w:style>
  <w:style w:type="paragraph" w:styleId="TOC6">
    <w:name w:val="toc 6"/>
    <w:basedOn w:val="Normal"/>
    <w:next w:val="Normal"/>
    <w:autoRedefine/>
    <w:rsid w:val="00867019"/>
    <w:pPr>
      <w:ind w:left="1077" w:hanging="1077"/>
    </w:pPr>
  </w:style>
  <w:style w:type="paragraph" w:customStyle="1" w:styleId="TextBlack">
    <w:name w:val="Text Black"/>
    <w:basedOn w:val="Normal"/>
    <w:rsid w:val="00005893"/>
  </w:style>
  <w:style w:type="paragraph" w:customStyle="1" w:styleId="TextBlue">
    <w:name w:val="Text Blue"/>
    <w:basedOn w:val="Normal"/>
    <w:rsid w:val="00005893"/>
    <w:rPr>
      <w:color w:val="0092CC"/>
    </w:rPr>
  </w:style>
  <w:style w:type="paragraph" w:customStyle="1" w:styleId="TextGreen">
    <w:name w:val="Text Green"/>
    <w:basedOn w:val="Normal"/>
    <w:rsid w:val="00005893"/>
    <w:pPr>
      <w:ind w:left="1701"/>
    </w:pPr>
    <w:rPr>
      <w:color w:val="65A545"/>
    </w:rPr>
  </w:style>
  <w:style w:type="paragraph" w:customStyle="1" w:styleId="TextRed">
    <w:name w:val="Text Red"/>
    <w:basedOn w:val="Normal"/>
    <w:rsid w:val="00005893"/>
    <w:pPr>
      <w:ind w:left="1701"/>
    </w:pPr>
    <w:rPr>
      <w:color w:val="CF1B3D"/>
    </w:rPr>
  </w:style>
  <w:style w:type="character" w:customStyle="1" w:styleId="TitleChar">
    <w:name w:val="Title Char"/>
    <w:basedOn w:val="DefaultParagraphFont"/>
    <w:link w:val="Title"/>
    <w:uiPriority w:val="10"/>
    <w:rsid w:val="007079FF"/>
    <w:rPr>
      <w:rFonts w:ascii="Arial" w:eastAsiaTheme="majorEastAsia" w:hAnsi="Arial" w:cstheme="majorBidi"/>
      <w:b/>
      <w:bCs/>
      <w:caps/>
      <w:color w:val="76B856"/>
      <w:kern w:val="28"/>
      <w:sz w:val="56"/>
      <w:szCs w:val="32"/>
      <w:lang w:val="de-DE" w:eastAsia="en-US"/>
    </w:rPr>
  </w:style>
  <w:style w:type="paragraph" w:styleId="ListParagraph">
    <w:name w:val="List Paragraph"/>
    <w:basedOn w:val="Normal"/>
    <w:link w:val="ListParagraphChar"/>
    <w:uiPriority w:val="34"/>
    <w:qFormat/>
    <w:rsid w:val="007079FF"/>
    <w:pPr>
      <w:ind w:left="720"/>
      <w:contextualSpacing/>
    </w:pPr>
  </w:style>
  <w:style w:type="character" w:customStyle="1" w:styleId="ListParagraphChar">
    <w:name w:val="List Paragraph Char"/>
    <w:basedOn w:val="DefaultParagraphFont"/>
    <w:link w:val="ListParagraph"/>
    <w:uiPriority w:val="34"/>
    <w:rsid w:val="007079FF"/>
    <w:rPr>
      <w:rFonts w:ascii="Arial" w:hAnsi="Arial"/>
      <w:color w:val="262626"/>
      <w:szCs w:val="24"/>
      <w:lang w:eastAsia="en-US"/>
    </w:rPr>
  </w:style>
  <w:style w:type="paragraph" w:customStyle="1" w:styleId="Default">
    <w:name w:val="Default"/>
    <w:rsid w:val="007079FF"/>
    <w:pPr>
      <w:autoSpaceDE w:val="0"/>
      <w:autoSpaceDN w:val="0"/>
      <w:adjustRightInd w:val="0"/>
    </w:pPr>
    <w:rPr>
      <w:rFonts w:ascii="Times New Roman" w:hAnsi="Times New Roman"/>
      <w:color w:val="000000"/>
      <w:sz w:val="24"/>
      <w:szCs w:val="24"/>
      <w:lang w:val="en-US"/>
    </w:rPr>
  </w:style>
  <w:style w:type="paragraph" w:customStyle="1" w:styleId="Inhalt">
    <w:name w:val="Inhalt"/>
    <w:basedOn w:val="Normal"/>
    <w:rsid w:val="007079FF"/>
    <w:pPr>
      <w:spacing w:before="60" w:line="240" w:lineRule="exact"/>
    </w:pPr>
    <w:rPr>
      <w:rFonts w:eastAsia="Times New Roman"/>
      <w:b/>
      <w:color w:val="auto"/>
      <w:sz w:val="22"/>
      <w:lang w:val="de-AT" w:eastAsia="de-AT"/>
    </w:rPr>
  </w:style>
  <w:style w:type="paragraph" w:styleId="TOCHeading">
    <w:name w:val="TOC Heading"/>
    <w:basedOn w:val="Heading1"/>
    <w:next w:val="Normal"/>
    <w:uiPriority w:val="39"/>
    <w:unhideWhenUsed/>
    <w:qFormat/>
    <w:rsid w:val="009A7D8D"/>
    <w:pPr>
      <w:keepLines/>
      <w:numPr>
        <w:numId w:val="0"/>
      </w:numPr>
      <w:spacing w:after="0" w:line="259" w:lineRule="auto"/>
      <w:contextualSpacing w:val="0"/>
      <w:outlineLvl w:val="9"/>
    </w:pPr>
    <w:rPr>
      <w:rFonts w:asciiTheme="majorHAnsi" w:eastAsiaTheme="majorEastAsia" w:hAnsiTheme="majorHAnsi" w:cstheme="majorBidi"/>
      <w:b w:val="0"/>
      <w:bCs w:val="0"/>
      <w:color w:val="365F91" w:themeColor="accent1" w:themeShade="BF"/>
      <w:kern w:val="0"/>
      <w:sz w:val="32"/>
      <w:lang w:val="en-US"/>
    </w:rPr>
  </w:style>
  <w:style w:type="character" w:customStyle="1" w:styleId="Heading2Char">
    <w:name w:val="Heading 2 Char"/>
    <w:link w:val="Heading2"/>
    <w:rsid w:val="00F45B5A"/>
    <w:rPr>
      <w:rFonts w:ascii="Arial" w:hAnsi="Arial" w:cs="Arial"/>
      <w:b/>
      <w:bCs/>
      <w:iCs/>
      <w:color w:val="76B856"/>
      <w:szCs w:val="28"/>
      <w:lang w:val="de-DE" w:eastAsia="en-US"/>
    </w:rPr>
  </w:style>
  <w:style w:type="paragraph" w:styleId="BodyTextIndent">
    <w:name w:val="Body Text Indent"/>
    <w:basedOn w:val="Normal"/>
    <w:link w:val="BodyTextIndentChar"/>
    <w:semiHidden/>
    <w:rsid w:val="00526D4E"/>
    <w:pPr>
      <w:ind w:left="1440" w:hanging="1440"/>
    </w:pPr>
    <w:rPr>
      <w:rFonts w:eastAsia="Times New Roman" w:cs="Arial"/>
      <w:color w:val="000000"/>
      <w:sz w:val="24"/>
      <w:lang w:val="en-US"/>
    </w:rPr>
  </w:style>
  <w:style w:type="character" w:customStyle="1" w:styleId="BodyTextIndentChar">
    <w:name w:val="Body Text Indent Char"/>
    <w:basedOn w:val="DefaultParagraphFont"/>
    <w:link w:val="BodyTextIndent"/>
    <w:semiHidden/>
    <w:rsid w:val="00526D4E"/>
    <w:rPr>
      <w:rFonts w:ascii="Arial" w:eastAsia="Times New Roman" w:hAnsi="Arial" w:cs="Arial"/>
      <w:color w:val="000000"/>
      <w:sz w:val="24"/>
      <w:szCs w:val="24"/>
      <w:lang w:val="en-US" w:eastAsia="en-US"/>
    </w:rPr>
  </w:style>
  <w:style w:type="character" w:customStyle="1" w:styleId="Heading1Char">
    <w:name w:val="Heading 1 Char"/>
    <w:link w:val="Heading1"/>
    <w:rsid w:val="00180741"/>
    <w:rPr>
      <w:rFonts w:ascii="Arial" w:hAnsi="Arial" w:cs="Arial"/>
      <w:b/>
      <w:bCs/>
      <w:color w:val="76B856"/>
      <w:kern w:val="32"/>
      <w:sz w:val="28"/>
      <w:szCs w:val="32"/>
      <w:lang w:val="de-DE" w:eastAsia="en-US"/>
    </w:rPr>
  </w:style>
  <w:style w:type="character" w:styleId="CommentReference">
    <w:name w:val="annotation reference"/>
    <w:uiPriority w:val="99"/>
    <w:semiHidden/>
    <w:unhideWhenUsed/>
    <w:rsid w:val="000303E0"/>
    <w:rPr>
      <w:sz w:val="16"/>
      <w:szCs w:val="16"/>
    </w:rPr>
  </w:style>
  <w:style w:type="paragraph" w:styleId="CommentText">
    <w:name w:val="annotation text"/>
    <w:basedOn w:val="Normal"/>
    <w:link w:val="CommentTextChar"/>
    <w:uiPriority w:val="99"/>
    <w:semiHidden/>
    <w:unhideWhenUsed/>
    <w:rsid w:val="000303E0"/>
    <w:rPr>
      <w:szCs w:val="20"/>
      <w:lang w:val="de-DE"/>
    </w:rPr>
  </w:style>
  <w:style w:type="character" w:customStyle="1" w:styleId="CommentTextChar">
    <w:name w:val="Comment Text Char"/>
    <w:basedOn w:val="DefaultParagraphFont"/>
    <w:link w:val="CommentText"/>
    <w:uiPriority w:val="99"/>
    <w:semiHidden/>
    <w:rsid w:val="000303E0"/>
    <w:rPr>
      <w:rFonts w:ascii="Arial" w:hAnsi="Arial"/>
      <w:color w:val="262626"/>
      <w:lang w:val="de-DE" w:eastAsia="en-US"/>
    </w:rPr>
  </w:style>
  <w:style w:type="paragraph" w:styleId="CommentSubject">
    <w:name w:val="annotation subject"/>
    <w:basedOn w:val="CommentText"/>
    <w:next w:val="CommentText"/>
    <w:link w:val="CommentSubjectChar"/>
    <w:uiPriority w:val="99"/>
    <w:semiHidden/>
    <w:unhideWhenUsed/>
    <w:rsid w:val="004B1EF7"/>
    <w:rPr>
      <w:b/>
      <w:bCs/>
      <w:lang w:val="en-GB"/>
    </w:rPr>
  </w:style>
  <w:style w:type="character" w:customStyle="1" w:styleId="CommentSubjectChar">
    <w:name w:val="Comment Subject Char"/>
    <w:basedOn w:val="CommentTextChar"/>
    <w:link w:val="CommentSubject"/>
    <w:uiPriority w:val="99"/>
    <w:semiHidden/>
    <w:rsid w:val="004B1EF7"/>
    <w:rPr>
      <w:rFonts w:ascii="Arial" w:hAnsi="Arial"/>
      <w:b/>
      <w:bCs/>
      <w:color w:val="262626"/>
      <w:lang w:val="de-DE" w:eastAsia="en-US"/>
    </w:rPr>
  </w:style>
  <w:style w:type="paragraph" w:styleId="Revision">
    <w:name w:val="Revision"/>
    <w:hidden/>
    <w:uiPriority w:val="99"/>
    <w:semiHidden/>
    <w:rsid w:val="00C873DE"/>
    <w:rPr>
      <w:rFonts w:ascii="Arial" w:hAnsi="Arial"/>
      <w:color w:val="2626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s-childrensvillages.org/what-we-do/family-strengthen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childrensvillages.org/what-we-do/alternative-childca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eskaF\TemplatesGPR\Templates\01-Allg-English\blank-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1942A9030C5C43B9945FBA304F8C37" ma:contentTypeVersion="12" ma:contentTypeDescription="Create a new document." ma:contentTypeScope="" ma:versionID="8a8a31fcebc1e245d98d090beba304ea">
  <xsd:schema xmlns:xsd="http://www.w3.org/2001/XMLSchema" xmlns:xs="http://www.w3.org/2001/XMLSchema" xmlns:p="http://schemas.microsoft.com/office/2006/metadata/properties" xmlns:ns3="94c6174c-6b52-4dba-b508-e1f7e14e4866" xmlns:ns4="476f6ebf-7545-4589-abfe-25ef97f8cadf" targetNamespace="http://schemas.microsoft.com/office/2006/metadata/properties" ma:root="true" ma:fieldsID="68ce975a1b89164b208aa8b2ad013a3d" ns3:_="" ns4:_="">
    <xsd:import namespace="94c6174c-6b52-4dba-b508-e1f7e14e4866"/>
    <xsd:import namespace="476f6ebf-7545-4589-abfe-25ef97f8ca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6174c-6b52-4dba-b508-e1f7e14e48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f6ebf-7545-4589-abfe-25ef97f8ca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EC29-3253-4064-BFF5-2ADDD9B991EA}">
  <ds:schemaRefs>
    <ds:schemaRef ds:uri="http://www.w3.org/XML/1998/namespace"/>
    <ds:schemaRef ds:uri="94c6174c-6b52-4dba-b508-e1f7e14e4866"/>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476f6ebf-7545-4589-abfe-25ef97f8cadf"/>
    <ds:schemaRef ds:uri="http://purl.org/dc/elements/1.1/"/>
  </ds:schemaRefs>
</ds:datastoreItem>
</file>

<file path=customXml/itemProps2.xml><?xml version="1.0" encoding="utf-8"?>
<ds:datastoreItem xmlns:ds="http://schemas.openxmlformats.org/officeDocument/2006/customXml" ds:itemID="{6CEEA012-8745-4EE6-920B-DE4410B63010}">
  <ds:schemaRefs>
    <ds:schemaRef ds:uri="http://schemas.microsoft.com/sharepoint/v3/contenttype/forms"/>
  </ds:schemaRefs>
</ds:datastoreItem>
</file>

<file path=customXml/itemProps3.xml><?xml version="1.0" encoding="utf-8"?>
<ds:datastoreItem xmlns:ds="http://schemas.openxmlformats.org/officeDocument/2006/customXml" ds:itemID="{637B0DD4-B25F-4A85-965D-309DA6F6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6174c-6b52-4dba-b508-e1f7e14e4866"/>
    <ds:schemaRef ds:uri="476f6ebf-7545-4589-abfe-25ef97f8c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97036-2A49-4333-9297-2F5F6449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blank-en</Template>
  <TotalTime>0</TotalTime>
  <Pages>13</Pages>
  <Words>3880</Words>
  <Characters>24315</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2021-11-22T12:48:00Z</dcterms:created>
  <dcterms:modified xsi:type="dcterms:W3CDTF">2021-11-22T12:48:00Z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0x0101006B1942A9030C5C43B9945FBA304F8C37</vt:lpwstr>
  </property>
  <property fmtid="{D5CDD505-2E9C-101B-9397-08002B2CF9AE}" pid="3" name="RatedBy">
    <vt:lpwstr/>
  </property>
  <property fmtid="{D5CDD505-2E9C-101B-9397-08002B2CF9AE}" pid="4" name="Owner">
    <vt:lpwstr/>
  </property>
  <property fmtid="{D5CDD505-2E9C-101B-9397-08002B2CF9AE}" pid="5" name="LikedBy">
    <vt:lpwstr/>
  </property>
</Properties>
</file>